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NAPA’s call for sustainability in pelagic fisheries draws support from retail in Asia</w:t>
      </w:r>
    </w:p>
    <w:p w:rsidR="00000000" w:rsidDel="00000000" w:rsidP="00000000" w:rsidRDefault="00000000" w:rsidRPr="00000000" w14:paraId="00000003">
      <w:pPr>
        <w:rPr>
          <w:i w:val="1"/>
        </w:rPr>
      </w:pPr>
      <w:r w:rsidDel="00000000" w:rsidR="00000000" w:rsidRPr="00000000">
        <w:rPr>
          <w:rtl w:val="0"/>
        </w:rPr>
      </w:r>
    </w:p>
    <w:p w:rsidR="00000000" w:rsidDel="00000000" w:rsidP="00000000" w:rsidRDefault="00000000" w:rsidRPr="00000000" w14:paraId="00000004">
      <w:pPr>
        <w:rPr>
          <w:b w:val="1"/>
          <w:i w:val="1"/>
        </w:rPr>
      </w:pPr>
      <w:r w:rsidDel="00000000" w:rsidR="00000000" w:rsidRPr="00000000">
        <w:rPr>
          <w:b w:val="1"/>
          <w:i w:val="1"/>
          <w:rtl w:val="0"/>
        </w:rPr>
        <w:t xml:space="preserve">The North Atlantic Pelagic Advocacy Group (NAPA) has announced its first member company from Asia. Calling for joint Coastal States’ action on collaborative management of blue whiting, mackerel, and herring, NAPA says the accession of the Japanese Consumers’ Co-operative Union (JCCU) to its supply chain coalition shows the global reach of its message.</w:t>
      </w:r>
    </w:p>
    <w:p w:rsidR="00000000" w:rsidDel="00000000" w:rsidP="00000000" w:rsidRDefault="00000000" w:rsidRPr="00000000" w14:paraId="00000005">
      <w:pPr>
        <w:rPr>
          <w:i w:val="1"/>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FOR IMMEDIATE RELEASE</w:t>
      </w:r>
    </w:p>
    <w:p w:rsidR="00000000" w:rsidDel="00000000" w:rsidP="00000000" w:rsidRDefault="00000000" w:rsidRPr="00000000" w14:paraId="00000007">
      <w:pPr>
        <w:rPr/>
      </w:pPr>
      <w:r w:rsidDel="00000000" w:rsidR="00000000" w:rsidRPr="00000000">
        <w:rPr>
          <w:rtl w:val="0"/>
        </w:rPr>
        <w:t xml:space="preserve">Date: Monday 19</w:t>
      </w:r>
      <w:r w:rsidDel="00000000" w:rsidR="00000000" w:rsidRPr="00000000">
        <w:rPr>
          <w:vertAlign w:val="superscript"/>
          <w:rtl w:val="0"/>
        </w:rPr>
        <w:t xml:space="preserve">th</w:t>
      </w:r>
      <w:r w:rsidDel="00000000" w:rsidR="00000000" w:rsidRPr="00000000">
        <w:rPr>
          <w:rtl w:val="0"/>
        </w:rPr>
        <w:t xml:space="preserve"> July 2021</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i w:val="1"/>
          <w:rtl w:val="0"/>
        </w:rPr>
        <w:t xml:space="preserve">“NAPA is growing and growing - and we are delighted to welcome the Japanese Consumers’ Co-operative Union (JCCU) to our collective of supply chain businesses who are vocal about their investment in a long-term, sustainable future for seafood from the Northeast Atlantic. This really underlines the global importance of getting management for these pelagic stocks right - buyers, processors and consumers everywhere want to see Coastal States in the region stepping up and taking collaborative action”</w:t>
      </w:r>
      <w:r w:rsidDel="00000000" w:rsidR="00000000" w:rsidRPr="00000000">
        <w:rPr>
          <w:rtl w:val="0"/>
        </w:rPr>
        <w:t xml:space="preserve"> says Aoife Martin, NAPA Chair.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hyperlink r:id="rId7">
        <w:r w:rsidDel="00000000" w:rsidR="00000000" w:rsidRPr="00000000">
          <w:rPr>
            <w:color w:val="1155cc"/>
            <w:u w:val="single"/>
            <w:rtl w:val="0"/>
          </w:rPr>
          <w:t xml:space="preserve">NAPA</w:t>
        </w:r>
      </w:hyperlink>
      <w:r w:rsidDel="00000000" w:rsidR="00000000" w:rsidRPr="00000000">
        <w:rPr>
          <w:rtl w:val="0"/>
        </w:rPr>
        <w:t xml:space="preserve"> was launched in 2019, in response to loss of MSC certification for several key pelagic stocks, and an emergent trend for unilateral quota-setting above the scientific advice within the Northeast Atlantic region. Since its inception, NAPA has attracted over 40 members - covering food service businesses, processors, buyers and retailers.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i w:val="1"/>
        </w:rPr>
      </w:pPr>
      <w:r w:rsidDel="00000000" w:rsidR="00000000" w:rsidRPr="00000000">
        <w:rPr>
          <w:rtl w:val="0"/>
        </w:rPr>
        <w:t xml:space="preserve">In June of this year, NAPA launched a new take on a traditional Fishery Improvement Programme - </w:t>
      </w:r>
      <w:hyperlink r:id="rId8">
        <w:r w:rsidDel="00000000" w:rsidR="00000000" w:rsidRPr="00000000">
          <w:rPr>
            <w:color w:val="1155cc"/>
            <w:u w:val="single"/>
            <w:rtl w:val="0"/>
          </w:rPr>
          <w:t xml:space="preserve">the NAPA ‘policy FIP’</w:t>
        </w:r>
      </w:hyperlink>
      <w:r w:rsidDel="00000000" w:rsidR="00000000" w:rsidRPr="00000000">
        <w:rPr>
          <w:rtl w:val="0"/>
        </w:rPr>
        <w:t xml:space="preserve">, which covers actions to drive sustainable management for Northeast Atlantic mackerel and Atlanto-Scandian herring. Dr Tom Pickerell, NAPA Project Lead, says </w:t>
      </w:r>
      <w:r w:rsidDel="00000000" w:rsidR="00000000" w:rsidRPr="00000000">
        <w:rPr>
          <w:i w:val="1"/>
          <w:rtl w:val="0"/>
        </w:rPr>
        <w:t xml:space="preserve">“the barriers to enacting sustainable management centre around decision-making and political will - the policy FIP is a tailored programme of activity to address this, through advocacy and using the collective voice of the marketplace. It’s fantastic that this collective voice now includes seafood retail in Japan, too”.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highlight w:val="yellow"/>
        </w:rPr>
      </w:pPr>
      <w:r w:rsidDel="00000000" w:rsidR="00000000" w:rsidRPr="00000000">
        <w:rPr>
          <w:rtl w:val="0"/>
        </w:rPr>
        <w:t xml:space="preserve">Alongside JCCU, other recent recruits to NAPA include </w:t>
      </w:r>
      <w:hyperlink r:id="rId9">
        <w:r w:rsidDel="00000000" w:rsidR="00000000" w:rsidRPr="00000000">
          <w:rPr>
            <w:color w:val="1155cc"/>
            <w:u w:val="single"/>
            <w:rtl w:val="0"/>
          </w:rPr>
          <w:t xml:space="preserve">Friesenkrone</w:t>
        </w:r>
      </w:hyperlink>
      <w:r w:rsidDel="00000000" w:rsidR="00000000" w:rsidRPr="00000000">
        <w:rPr>
          <w:rtl w:val="0"/>
        </w:rPr>
        <w:t xml:space="preserve">, </w:t>
      </w:r>
      <w:hyperlink r:id="rId10">
        <w:r w:rsidDel="00000000" w:rsidR="00000000" w:rsidRPr="00000000">
          <w:rPr>
            <w:color w:val="1155cc"/>
            <w:u w:val="single"/>
            <w:rtl w:val="0"/>
          </w:rPr>
          <w:t xml:space="preserve">Icewind</w:t>
        </w:r>
      </w:hyperlink>
      <w:r w:rsidDel="00000000" w:rsidR="00000000" w:rsidRPr="00000000">
        <w:rPr>
          <w:rtl w:val="0"/>
        </w:rPr>
        <w:t xml:space="preserve">, </w:t>
      </w:r>
      <w:hyperlink r:id="rId11">
        <w:r w:rsidDel="00000000" w:rsidR="00000000" w:rsidRPr="00000000">
          <w:rPr>
            <w:color w:val="1155cc"/>
            <w:u w:val="single"/>
            <w:rtl w:val="0"/>
          </w:rPr>
          <w:t xml:space="preserve">Groupe Gendreau</w:t>
        </w:r>
      </w:hyperlink>
      <w:r w:rsidDel="00000000" w:rsidR="00000000" w:rsidRPr="00000000">
        <w:rPr>
          <w:rtl w:val="0"/>
        </w:rPr>
        <w:t xml:space="preserve"> and </w:t>
      </w:r>
      <w:hyperlink r:id="rId12">
        <w:r w:rsidDel="00000000" w:rsidR="00000000" w:rsidRPr="00000000">
          <w:rPr>
            <w:color w:val="1155cc"/>
            <w:u w:val="single"/>
            <w:rtl w:val="0"/>
          </w:rPr>
          <w:t xml:space="preserve">Karsmund Protein</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i w:val="1"/>
        </w:rPr>
      </w:pPr>
      <w:r w:rsidDel="00000000" w:rsidR="00000000" w:rsidRPr="00000000">
        <w:rPr>
          <w:rtl w:val="0"/>
        </w:rPr>
        <w:t xml:space="preserve">Looking ahead to the Northeast Atlantic Coastal States meeting in October, NAPA has already announced its intention to launch a MarinTrust ‘improver programme’ to cover blue whiting - the third pelagic stock under NAPA’s remit. Tom Pickerell commented: </w:t>
      </w:r>
      <w:r w:rsidDel="00000000" w:rsidR="00000000" w:rsidRPr="00000000">
        <w:rPr>
          <w:i w:val="1"/>
          <w:rtl w:val="0"/>
        </w:rPr>
        <w:t xml:space="preserve">“We’re drawing in members from all over the world - a huge array of supply chain businesses - we’ve come to the table with tools to deliver against our goals, and we know the science is already in place for these pelagic stocks. It really is a case of Governments listening to the marketplace AND the science, and we hope to see real change in October”. </w:t>
      </w:r>
    </w:p>
    <w:p w:rsidR="00000000" w:rsidDel="00000000" w:rsidP="00000000" w:rsidRDefault="00000000" w:rsidRPr="00000000" w14:paraId="00000012">
      <w:pPr>
        <w:rPr>
          <w:i w:val="1"/>
        </w:rPr>
      </w:pPr>
      <w:r w:rsidDel="00000000" w:rsidR="00000000" w:rsidRPr="00000000">
        <w:rPr>
          <w:rtl w:val="0"/>
        </w:rPr>
      </w:r>
    </w:p>
    <w:p w:rsidR="00000000" w:rsidDel="00000000" w:rsidP="00000000" w:rsidRDefault="00000000" w:rsidRPr="00000000" w14:paraId="00000013">
      <w:pPr>
        <w:rPr>
          <w:i w:val="1"/>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highlight w:val="yellow"/>
        </w:rPr>
      </w:pPr>
      <w:r w:rsidDel="00000000" w:rsidR="00000000" w:rsidRPr="00000000">
        <w:rPr>
          <w:rtl w:val="0"/>
        </w:rPr>
        <w:t xml:space="preserve">Find out more about NAPA: </w:t>
      </w:r>
      <w:r w:rsidDel="00000000" w:rsidR="00000000" w:rsidRPr="00000000">
        <w:rPr>
          <w:rtl w:val="0"/>
        </w:rPr>
      </w:r>
    </w:p>
    <w:p w:rsidR="00000000" w:rsidDel="00000000" w:rsidP="00000000" w:rsidRDefault="00000000" w:rsidRPr="00000000" w14:paraId="00000016">
      <w:pPr>
        <w:rPr/>
      </w:pPr>
      <w:hyperlink r:id="rId13">
        <w:r w:rsidDel="00000000" w:rsidR="00000000" w:rsidRPr="00000000">
          <w:rPr>
            <w:color w:val="1155cc"/>
            <w:u w:val="single"/>
            <w:rtl w:val="0"/>
          </w:rPr>
          <w:t xml:space="preserve">https://www.seafish.org/responsible-sourcing/fisheries-management/north-atlantic-pelagic-advocacy-group/</w:t>
        </w:r>
      </w:hyperlink>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color w:val="ff0000"/>
        </w:rPr>
      </w:pPr>
      <w:r w:rsidDel="00000000" w:rsidR="00000000" w:rsidRPr="00000000">
        <w:rPr>
          <w:rtl w:val="0"/>
        </w:rPr>
        <w:t xml:space="preserve">Find out more about NAPA’s policy FIP for NEA mackerel and Atlanto-Scandian herring on here: </w:t>
      </w:r>
      <w:hyperlink r:id="rId14">
        <w:r w:rsidDel="00000000" w:rsidR="00000000" w:rsidRPr="00000000">
          <w:rPr>
            <w:color w:val="1155cc"/>
            <w:u w:val="single"/>
            <w:rtl w:val="0"/>
          </w:rPr>
          <w:t xml:space="preserve">https://fisheryprogress.org/fip-profile/northeast-atlantic-ocean-mackerel-and-herring-hook-line-trawl-and-purse-seine</w:t>
        </w:r>
      </w:hyperlink>
      <w:r w:rsidDel="00000000" w:rsidR="00000000" w:rsidRPr="00000000">
        <w:rPr>
          <w:color w:val="1155cc"/>
          <w:rtl w:val="0"/>
        </w:rPr>
        <w:t xml:space="preserve"> </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**ENDS**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For further information, images or quotes, please contact: </w:t>
      </w:r>
    </w:p>
    <w:p w:rsidR="00000000" w:rsidDel="00000000" w:rsidP="00000000" w:rsidRDefault="00000000" w:rsidRPr="00000000" w14:paraId="0000001E">
      <w:pPr>
        <w:numPr>
          <w:ilvl w:val="0"/>
          <w:numId w:val="3"/>
        </w:numPr>
        <w:ind w:left="720" w:hanging="360"/>
        <w:rPr/>
      </w:pPr>
      <w:r w:rsidDel="00000000" w:rsidR="00000000" w:rsidRPr="00000000">
        <w:rPr>
          <w:rtl w:val="0"/>
        </w:rPr>
        <w:t xml:space="preserve">Katrina Ryan or Fiona Birch, NAPA Communications</w:t>
      </w:r>
    </w:p>
    <w:p w:rsidR="00000000" w:rsidDel="00000000" w:rsidP="00000000" w:rsidRDefault="00000000" w:rsidRPr="00000000" w14:paraId="0000001F">
      <w:pPr>
        <w:numPr>
          <w:ilvl w:val="1"/>
          <w:numId w:val="3"/>
        </w:numPr>
        <w:ind w:left="1440" w:hanging="360"/>
        <w:rPr/>
      </w:pPr>
      <w:hyperlink r:id="rId15">
        <w:r w:rsidDel="00000000" w:rsidR="00000000" w:rsidRPr="00000000">
          <w:rPr>
            <w:color w:val="1155cc"/>
            <w:u w:val="single"/>
            <w:rtl w:val="0"/>
          </w:rPr>
          <w:t xml:space="preserve">katrina@mindfullywired.org</w:t>
        </w:r>
      </w:hyperlink>
      <w:r w:rsidDel="00000000" w:rsidR="00000000" w:rsidRPr="00000000">
        <w:rPr>
          <w:rtl w:val="0"/>
        </w:rPr>
        <w:t xml:space="preserve"> / </w:t>
      </w:r>
      <w:hyperlink r:id="rId16">
        <w:r w:rsidDel="00000000" w:rsidR="00000000" w:rsidRPr="00000000">
          <w:rPr>
            <w:color w:val="1155cc"/>
            <w:u w:val="single"/>
            <w:rtl w:val="0"/>
          </w:rPr>
          <w:t xml:space="preserve">fiona@mindfullywired.org</w:t>
        </w:r>
      </w:hyperlink>
      <w:r w:rsidDel="00000000" w:rsidR="00000000" w:rsidRPr="00000000">
        <w:rPr>
          <w:color w:val="1155cc"/>
          <w:u w:val="single"/>
          <w:rtl w:val="0"/>
        </w:rPr>
        <w:t xml:space="preserve"> </w:t>
      </w:r>
      <w:r w:rsidDel="00000000" w:rsidR="00000000" w:rsidRPr="00000000">
        <w:rPr>
          <w:rtl w:val="0"/>
        </w:rPr>
        <w:t xml:space="preserve"> </w:t>
      </w:r>
    </w:p>
    <w:p w:rsidR="00000000" w:rsidDel="00000000" w:rsidP="00000000" w:rsidRDefault="00000000" w:rsidRPr="00000000" w14:paraId="00000020">
      <w:pPr>
        <w:numPr>
          <w:ilvl w:val="0"/>
          <w:numId w:val="3"/>
        </w:numPr>
        <w:ind w:left="720" w:hanging="360"/>
        <w:rPr/>
      </w:pPr>
      <w:r w:rsidDel="00000000" w:rsidR="00000000" w:rsidRPr="00000000">
        <w:rPr>
          <w:rtl w:val="0"/>
        </w:rPr>
        <w:t xml:space="preserve">Dr Tom Pickerell, NAPA Executive Director</w:t>
      </w:r>
    </w:p>
    <w:p w:rsidR="00000000" w:rsidDel="00000000" w:rsidP="00000000" w:rsidRDefault="00000000" w:rsidRPr="00000000" w14:paraId="00000021">
      <w:pPr>
        <w:numPr>
          <w:ilvl w:val="1"/>
          <w:numId w:val="3"/>
        </w:numPr>
        <w:ind w:left="1440" w:hanging="360"/>
        <w:rPr/>
      </w:pPr>
      <w:hyperlink r:id="rId17">
        <w:r w:rsidDel="00000000" w:rsidR="00000000" w:rsidRPr="00000000">
          <w:rPr>
            <w:color w:val="1155cc"/>
            <w:u w:val="single"/>
            <w:rtl w:val="0"/>
          </w:rPr>
          <w:t xml:space="preserve">tom@tomolamolaconsulting.com</w:t>
        </w:r>
      </w:hyperlink>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Notes to Editors </w:t>
      </w:r>
    </w:p>
    <w:p w:rsidR="00000000" w:rsidDel="00000000" w:rsidP="00000000" w:rsidRDefault="00000000" w:rsidRPr="00000000" w14:paraId="00000025">
      <w:pPr>
        <w:rPr>
          <w:b w:val="1"/>
          <w:highlight w:val="yellow"/>
        </w:rPr>
      </w:pPr>
      <w:r w:rsidDel="00000000" w:rsidR="00000000" w:rsidRPr="00000000">
        <w:rPr>
          <w:rtl w:val="0"/>
        </w:rPr>
      </w:r>
    </w:p>
    <w:p w:rsidR="00000000" w:rsidDel="00000000" w:rsidP="00000000" w:rsidRDefault="00000000" w:rsidRPr="00000000" w14:paraId="00000026">
      <w:pPr>
        <w:rPr>
          <w:highlight w:val="yellow"/>
        </w:rPr>
      </w:pPr>
      <w:r w:rsidDel="00000000" w:rsidR="00000000" w:rsidRPr="00000000">
        <w:rPr>
          <w:rtl w:val="0"/>
        </w:rPr>
      </w:r>
    </w:p>
    <w:p w:rsidR="00000000" w:rsidDel="00000000" w:rsidP="00000000" w:rsidRDefault="00000000" w:rsidRPr="00000000" w14:paraId="00000027">
      <w:pPr>
        <w:rPr>
          <w:b w:val="1"/>
          <w:u w:val="single"/>
        </w:rPr>
      </w:pPr>
      <w:r w:rsidDel="00000000" w:rsidR="00000000" w:rsidRPr="00000000">
        <w:rPr>
          <w:b w:val="1"/>
          <w:u w:val="single"/>
          <w:rtl w:val="0"/>
        </w:rPr>
        <w:t xml:space="preserve">The below is additional quotable content on the NAPA policy FIP, to be attributed to NAPA as a collective if used.</w:t>
      </w:r>
    </w:p>
    <w:p w:rsidR="00000000" w:rsidDel="00000000" w:rsidP="00000000" w:rsidRDefault="00000000" w:rsidRPr="00000000" w14:paraId="00000028">
      <w:pPr>
        <w:rPr>
          <w:b w:val="1"/>
          <w:i w:val="1"/>
        </w:rPr>
      </w:pPr>
      <w:r w:rsidDel="00000000" w:rsidR="00000000" w:rsidRPr="00000000">
        <w:rPr>
          <w:rtl w:val="0"/>
        </w:rPr>
      </w:r>
    </w:p>
    <w:p w:rsidR="00000000" w:rsidDel="00000000" w:rsidP="00000000" w:rsidRDefault="00000000" w:rsidRPr="00000000" w14:paraId="00000029">
      <w:pPr>
        <w:numPr>
          <w:ilvl w:val="0"/>
          <w:numId w:val="5"/>
        </w:numPr>
        <w:ind w:left="720" w:hanging="360"/>
        <w:rPr>
          <w:b w:val="1"/>
        </w:rPr>
      </w:pPr>
      <w:r w:rsidDel="00000000" w:rsidR="00000000" w:rsidRPr="00000000">
        <w:rPr>
          <w:b w:val="1"/>
          <w:rtl w:val="0"/>
        </w:rPr>
        <w:t xml:space="preserve">So, how will the policy FIP work?</w:t>
      </w:r>
    </w:p>
    <w:p w:rsidR="00000000" w:rsidDel="00000000" w:rsidP="00000000" w:rsidRDefault="00000000" w:rsidRPr="00000000" w14:paraId="0000002A">
      <w:pPr>
        <w:ind w:left="720" w:firstLine="0"/>
        <w:rPr/>
      </w:pPr>
      <w:r w:rsidDel="00000000" w:rsidR="00000000" w:rsidRPr="00000000">
        <w:rPr>
          <w:rtl w:val="0"/>
        </w:rPr>
        <w:t xml:space="preserve">The policy FIP is a concept designed, scoped and executed by NAPA to drive sustainability in Northeast Atlantic mackerel and Atlanto-Scandian herring fisheries. Using the framework of a traditional, science-based FIP as a guide for driving policy / political action towards the desired, sustainable outcome.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ind w:left="720" w:firstLine="0"/>
        <w:rPr/>
      </w:pPr>
      <w:r w:rsidDel="00000000" w:rsidR="00000000" w:rsidRPr="00000000">
        <w:rPr>
          <w:rtl w:val="0"/>
        </w:rPr>
        <w:t xml:space="preserve">Responding to the removal of MSC certification for both of these fisheries in 2019 (mackerel) and 2020 (herring), the policy FIP uses the framework of MSC assessment to identify specific areas for action, leading to a programme of work and engagement to be undertaken between 2021-2024. The FIP was published on FisheryProgress.org in April 2021. </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numPr>
          <w:ilvl w:val="0"/>
          <w:numId w:val="4"/>
        </w:numPr>
        <w:ind w:left="720" w:hanging="360"/>
        <w:rPr>
          <w:b w:val="1"/>
        </w:rPr>
      </w:pPr>
      <w:r w:rsidDel="00000000" w:rsidR="00000000" w:rsidRPr="00000000">
        <w:rPr>
          <w:b w:val="1"/>
          <w:rtl w:val="0"/>
        </w:rPr>
        <w:t xml:space="preserve">How will NAPA members drive this forward? </w:t>
      </w:r>
    </w:p>
    <w:p w:rsidR="00000000" w:rsidDel="00000000" w:rsidP="00000000" w:rsidRDefault="00000000" w:rsidRPr="00000000" w14:paraId="0000002F">
      <w:pPr>
        <w:ind w:left="720" w:firstLine="0"/>
        <w:rPr>
          <w:highlight w:val="yellow"/>
        </w:rPr>
      </w:pPr>
      <w:r w:rsidDel="00000000" w:rsidR="00000000" w:rsidRPr="00000000">
        <w:rPr>
          <w:rtl w:val="0"/>
        </w:rPr>
        <w:t xml:space="preserve">Chaired by Aoife Martin of Seafish and run by Project Lead, Dr Tom Pickerell of Tomolamola Consulting, NAPA members meeting regularly to review priorities, assess progress against goals and determine approaches to advocating for sustainable pelagics management in the NEA. Individual members will support the policy FIP through their own correspondence with Coastal States ahead of the CS meeting in October 2021, as well as collectively - through NAPA. Members share their perspectives on the market and their expertise to make NAPA a powerful collective voice. NAPA members represent the majority of NEA pelagics purchasing. </w:t>
      </w:r>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numPr>
          <w:ilvl w:val="0"/>
          <w:numId w:val="1"/>
        </w:numPr>
        <w:ind w:left="720" w:hanging="360"/>
        <w:rPr>
          <w:b w:val="1"/>
        </w:rPr>
      </w:pPr>
      <w:r w:rsidDel="00000000" w:rsidR="00000000" w:rsidRPr="00000000">
        <w:rPr>
          <w:b w:val="1"/>
          <w:rtl w:val="0"/>
        </w:rPr>
        <w:t xml:space="preserve">Does the FIP expect certain catch levels? </w:t>
      </w:r>
    </w:p>
    <w:p w:rsidR="00000000" w:rsidDel="00000000" w:rsidP="00000000" w:rsidRDefault="00000000" w:rsidRPr="00000000" w14:paraId="00000032">
      <w:pPr>
        <w:ind w:left="720" w:firstLine="0"/>
        <w:rPr/>
      </w:pPr>
      <w:r w:rsidDel="00000000" w:rsidR="00000000" w:rsidRPr="00000000">
        <w:rPr>
          <w:rtl w:val="0"/>
        </w:rPr>
        <w:t xml:space="preserve">The FIP calls for Coastal States to follow ICES advice for total catches for the two stocks covered. Total quota taken collectively by each of the Coastal States should not exceed the ICES advice.</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numPr>
          <w:ilvl w:val="0"/>
          <w:numId w:val="2"/>
        </w:numPr>
        <w:ind w:left="720" w:hanging="360"/>
        <w:rPr>
          <w:b w:val="1"/>
        </w:rPr>
      </w:pPr>
      <w:r w:rsidDel="00000000" w:rsidR="00000000" w:rsidRPr="00000000">
        <w:rPr>
          <w:b w:val="1"/>
          <w:rtl w:val="0"/>
        </w:rPr>
        <w:t xml:space="preserve">What implications does Norway and the Faroes’ unilateral increased quota have for the NAPA FIP?</w:t>
      </w:r>
    </w:p>
    <w:p w:rsidR="00000000" w:rsidDel="00000000" w:rsidP="00000000" w:rsidRDefault="00000000" w:rsidRPr="00000000" w14:paraId="00000035">
      <w:pPr>
        <w:ind w:left="720" w:firstLine="0"/>
        <w:rPr>
          <w:b w:val="1"/>
          <w:i w:val="1"/>
        </w:rPr>
      </w:pPr>
      <w:r w:rsidDel="00000000" w:rsidR="00000000" w:rsidRPr="00000000">
        <w:rPr>
          <w:rtl w:val="0"/>
        </w:rPr>
        <w:t xml:space="preserve">The FIP is a three-year programme, so there are no immediate implications - although NAPA views this as a poor start, and a sign of how entrenched the habit of unilateral quota-setting has become. NAPA sincerely hopes that other Coastal States will take an approach that is more respectful of the ambition for long-term, science-based management of the stock, and that total catches won’t exceed the advised ICES TAC. </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 </w:t>
      </w:r>
    </w:p>
    <w:sectPr>
      <w:headerReference r:id="rId18" w:type="default"/>
      <w:pgSz w:h="15840" w:w="12240" w:orient="portrait"/>
      <w:pgMar w:bottom="1440" w:top="170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5029200</wp:posOffset>
          </wp:positionH>
          <wp:positionV relativeFrom="margin">
            <wp:posOffset>-676274</wp:posOffset>
          </wp:positionV>
          <wp:extent cx="1093470" cy="572135"/>
          <wp:effectExtent b="0" l="0" r="0" t="0"/>
          <wp:wrapSquare wrapText="bothSides" distB="0" distT="0" distL="114300" distR="114300"/>
          <wp:docPr descr="A picture containing letter&#10;&#10;Description automatically generated" id="3" name="image1.jpg"/>
          <a:graphic>
            <a:graphicData uri="http://schemas.openxmlformats.org/drawingml/2006/picture">
              <pic:pic>
                <pic:nvPicPr>
                  <pic:cNvPr descr="A picture containing letter&#10;&#10;Description automatically generated" id="0" name="image1.jpg"/>
                  <pic:cNvPicPr preferRelativeResize="0"/>
                </pic:nvPicPr>
                <pic:blipFill>
                  <a:blip r:embed="rId1"/>
                  <a:srcRect b="33526" l="17549" r="18635" t="33769"/>
                  <a:stretch>
                    <a:fillRect/>
                  </a:stretch>
                </pic:blipFill>
                <pic:spPr>
                  <a:xfrm>
                    <a:off x="0" y="0"/>
                    <a:ext cx="1093470" cy="57213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sid w:val="004F526B"/>
    <w:rPr>
      <w:b w:val="1"/>
      <w:bCs w:val="1"/>
    </w:rPr>
  </w:style>
  <w:style w:type="character" w:styleId="CommentSubjectChar" w:customStyle="1">
    <w:name w:val="Comment Subject Char"/>
    <w:basedOn w:val="CommentTextChar"/>
    <w:link w:val="CommentSubject"/>
    <w:uiPriority w:val="99"/>
    <w:semiHidden w:val="1"/>
    <w:rsid w:val="004F526B"/>
    <w:rPr>
      <w:b w:val="1"/>
      <w:bCs w:val="1"/>
      <w:sz w:val="20"/>
      <w:szCs w:val="20"/>
    </w:rPr>
  </w:style>
  <w:style w:type="paragraph" w:styleId="Revision">
    <w:name w:val="Revision"/>
    <w:hidden w:val="1"/>
    <w:uiPriority w:val="99"/>
    <w:semiHidden w:val="1"/>
    <w:rsid w:val="00866335"/>
    <w:pPr>
      <w:spacing w:line="240" w:lineRule="auto"/>
    </w:pPr>
  </w:style>
  <w:style w:type="character" w:styleId="Hyperlink">
    <w:name w:val="Hyperlink"/>
    <w:basedOn w:val="DefaultParagraphFont"/>
    <w:uiPriority w:val="99"/>
    <w:unhideWhenUsed w:val="1"/>
    <w:rsid w:val="00866335"/>
    <w:rPr>
      <w:color w:val="0000ff" w:themeColor="hyperlink"/>
      <w:u w:val="single"/>
    </w:rPr>
  </w:style>
  <w:style w:type="character" w:styleId="UnresolvedMention">
    <w:name w:val="Unresolved Mention"/>
    <w:basedOn w:val="DefaultParagraphFont"/>
    <w:uiPriority w:val="99"/>
    <w:semiHidden w:val="1"/>
    <w:unhideWhenUsed w:val="1"/>
    <w:rsid w:val="00866335"/>
    <w:rPr>
      <w:color w:val="605e5c"/>
      <w:shd w:color="auto" w:fill="e1dfdd" w:val="clear"/>
    </w:rPr>
  </w:style>
  <w:style w:type="paragraph" w:styleId="Header">
    <w:name w:val="header"/>
    <w:basedOn w:val="Normal"/>
    <w:link w:val="HeaderChar"/>
    <w:uiPriority w:val="99"/>
    <w:unhideWhenUsed w:val="1"/>
    <w:rsid w:val="003B019A"/>
    <w:pPr>
      <w:tabs>
        <w:tab w:val="center" w:pos="4513"/>
        <w:tab w:val="right" w:pos="9026"/>
      </w:tabs>
      <w:spacing w:line="240" w:lineRule="auto"/>
    </w:pPr>
  </w:style>
  <w:style w:type="character" w:styleId="HeaderChar" w:customStyle="1">
    <w:name w:val="Header Char"/>
    <w:basedOn w:val="DefaultParagraphFont"/>
    <w:link w:val="Header"/>
    <w:uiPriority w:val="99"/>
    <w:rsid w:val="003B019A"/>
  </w:style>
  <w:style w:type="paragraph" w:styleId="Footer">
    <w:name w:val="footer"/>
    <w:basedOn w:val="Normal"/>
    <w:link w:val="FooterChar"/>
    <w:uiPriority w:val="99"/>
    <w:unhideWhenUsed w:val="1"/>
    <w:rsid w:val="003B019A"/>
    <w:pPr>
      <w:tabs>
        <w:tab w:val="center" w:pos="4513"/>
        <w:tab w:val="right" w:pos="9026"/>
      </w:tabs>
      <w:spacing w:line="240" w:lineRule="auto"/>
    </w:pPr>
  </w:style>
  <w:style w:type="character" w:styleId="FooterChar" w:customStyle="1">
    <w:name w:val="Footer Char"/>
    <w:basedOn w:val="DefaultParagraphFont"/>
    <w:link w:val="Footer"/>
    <w:uiPriority w:val="99"/>
    <w:rsid w:val="003B019A"/>
  </w:style>
  <w:style w:type="character" w:styleId="FollowedHyperlink">
    <w:name w:val="FollowedHyperlink"/>
    <w:basedOn w:val="DefaultParagraphFont"/>
    <w:uiPriority w:val="99"/>
    <w:semiHidden w:val="1"/>
    <w:unhideWhenUsed w:val="1"/>
    <w:rsid w:val="003B019A"/>
    <w:rPr>
      <w:color w:val="800080" w:themeColor="followedHyperlink"/>
      <w:u w:val="singl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3" Type="http://schemas.openxmlformats.org/officeDocument/2006/relationships/hyperlink" Target="https://www.seafish.org/responsible-sourcing/fisheries-management/north-atlantic-pelagic-advocacy-group/" TargetMode="External"/><Relationship Id="rId18" Type="http://schemas.openxmlformats.org/officeDocument/2006/relationships/header" Target="header1.xml"/><Relationship Id="rId8" Type="http://schemas.openxmlformats.org/officeDocument/2006/relationships/hyperlink" Target="https://www.seafish.org/document/?id=252943da-f91d-496d-ae17-951eff27f0aa" TargetMode="External"/><Relationship Id="rId3" Type="http://schemas.openxmlformats.org/officeDocument/2006/relationships/fontTable" Target="fontTable.xml"/><Relationship Id="rId21" Type="http://schemas.openxmlformats.org/officeDocument/2006/relationships/customXml" Target="../customXML/item4.xml"/><Relationship Id="rId12" Type="http://schemas.openxmlformats.org/officeDocument/2006/relationships/hyperlink" Target="https://karmsundprotein.no/om-oss/" TargetMode="External"/><Relationship Id="rId17" Type="http://schemas.openxmlformats.org/officeDocument/2006/relationships/hyperlink" Target="mailto:tom@tomolamolaconsulting.com" TargetMode="External"/><Relationship Id="rId7" Type="http://schemas.openxmlformats.org/officeDocument/2006/relationships/hyperlink" Target="https://www.seafish.org/responsible-sourcing/fisheries-management/north-atlantic-pelagic-advocacy-group/" TargetMode="External"/><Relationship Id="rId2" Type="http://schemas.openxmlformats.org/officeDocument/2006/relationships/settings" Target="settings.xml"/><Relationship Id="rId16" Type="http://schemas.openxmlformats.org/officeDocument/2006/relationships/hyperlink" Target="mailto:fiona@mindfullywired.org" TargetMode="External"/><Relationship Id="rId20" Type="http://schemas.openxmlformats.org/officeDocument/2006/relationships/customXml" Target="../customXML/item3.xml"/><Relationship Id="rId11" Type="http://schemas.openxmlformats.org/officeDocument/2006/relationships/hyperlink" Target="https://www.groupegendreau.com/?lang=en" TargetMode="External"/><Relationship Id="rId1" Type="http://schemas.openxmlformats.org/officeDocument/2006/relationships/theme" Target="theme/theme1.xml"/><Relationship Id="rId6" Type="http://schemas.openxmlformats.org/officeDocument/2006/relationships/customXml" Target="../customXML/item1.xml"/><Relationship Id="rId15" Type="http://schemas.openxmlformats.org/officeDocument/2006/relationships/hyperlink" Target="mailto:katrina@mindfullywired.org" TargetMode="External"/><Relationship Id="rId5" Type="http://schemas.openxmlformats.org/officeDocument/2006/relationships/styles" Target="styles.xml"/><Relationship Id="rId10" Type="http://schemas.openxmlformats.org/officeDocument/2006/relationships/hyperlink" Target="https://www.betz-holding.com/cms/index.php?id=99" TargetMode="External"/><Relationship Id="rId19"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hyperlink" Target="https://www.friesenkrone.com/" TargetMode="External"/><Relationship Id="rId14" Type="http://schemas.openxmlformats.org/officeDocument/2006/relationships/hyperlink" Target="https://fisheryprogress.org/fip-profile/northeast-atlantic-ocean-mackerel-and-herring-hook-line-trawl-and-purse-se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4kRVMccGuB7YgZC87fF22D/5dA==">AMUW2mU4bu6tOE13HvFqBsr3SZvdn50RpwE05mXyZ+FgcjKKLLFKbw31HHMtBT6RpOonNCux6TaFnXJ6x8rlw4fIfTv1UR0LgudPwYskH/jg+bmewgfoSwY=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Seafish Open Document" ma:contentTypeID="0x010100FBC0F8BFD01A91498CA7837A71EEDFDB0100D8D74AD133DD5E4C9488BA264812959E" ma:contentTypeVersion="30" ma:contentTypeDescription="Seafish Open Document Content Type" ma:contentTypeScope="" ma:versionID="6cf6eeec6f8d0b88530e7c73574e6803">
  <xsd:schema xmlns:xsd="http://www.w3.org/2001/XMLSchema" xmlns:xs="http://www.w3.org/2001/XMLSchema" xmlns:p="http://schemas.microsoft.com/office/2006/metadata/properties" xmlns:ns2="cebd32e3-9ab6-41ee-b1af-b8405a8d4e68" xmlns:ns3="d4c1e97c-7a75-4aca-9712-5efb9ef450ab" targetNamespace="http://schemas.microsoft.com/office/2006/metadata/properties" ma:root="true" ma:fieldsID="c7adf362057f3fbfeab303a81cf00593" ns2:_="" ns3:_="">
    <xsd:import namespace="cebd32e3-9ab6-41ee-b1af-b8405a8d4e68"/>
    <xsd:import namespace="d4c1e97c-7a75-4aca-9712-5efb9ef450ab"/>
    <xsd:element name="properties">
      <xsd:complexType>
        <xsd:sequence>
          <xsd:element name="documentManagement">
            <xsd:complexType>
              <xsd:all>
                <xsd:element ref="ns2:PublicationDate"/>
                <xsd:element ref="ns2:DocumentSummary"/>
                <xsd:element ref="ns2:DocumentTopic" minOccurs="0"/>
                <xsd:element ref="ns2:DocumentAuthors" minOccurs="0"/>
                <xsd:element ref="ns2:MediaFormatOld" minOccurs="0"/>
                <xsd:element ref="ns2:PublicationRefNo" minOccurs="0"/>
                <xsd:element ref="ns2:ISBN" minOccurs="0"/>
                <xsd:element ref="ns2:LegacyId" minOccurs="0"/>
                <xsd:element ref="ns2:PubMonth" minOccurs="0"/>
                <xsd:element ref="ns2:PubYear" minOccurs="0"/>
                <xsd:element ref="ns2:MediaFormat" minOccurs="0"/>
                <xsd:element ref="ns2:DocumentAdded"/>
                <xsd:element ref="ns2:DocumentStatus"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d32e3-9ab6-41ee-b1af-b8405a8d4e68" elementFormDefault="qualified">
    <xsd:import namespace="http://schemas.microsoft.com/office/2006/documentManagement/types"/>
    <xsd:import namespace="http://schemas.microsoft.com/office/infopath/2007/PartnerControls"/>
    <xsd:element name="PublicationDate" ma:index="2" ma:displayName="Publication Date" ma:format="DateOnly" ma:internalName="PublicationDate">
      <xsd:simpleType>
        <xsd:restriction base="dms:DateTime"/>
      </xsd:simpleType>
    </xsd:element>
    <xsd:element name="DocumentSummary" ma:index="3" ma:displayName="Summary" ma:internalName="DocumentSummary" ma:readOnly="false">
      <xsd:simpleType>
        <xsd:restriction base="dms:Note">
          <xsd:maxLength value="255"/>
        </xsd:restriction>
      </xsd:simpleType>
    </xsd:element>
    <xsd:element name="DocumentTopic" ma:index="5" nillable="true" ma:displayName="Topic" ma:default="" ma:internalName="DocumentTopic">
      <xsd:complexType>
        <xsd:complexContent>
          <xsd:extension base="dms:MultiChoice">
            <xsd:sequence>
              <xsd:element name="Value" maxOccurs="unbounded" minOccurs="0" nillable="true">
                <xsd:simpleType>
                  <xsd:restriction base="dms:Choice">
                    <xsd:enumeration value="Technical Report"/>
                    <xsd:enumeration value="Factsheet/Datasheet"/>
                    <xsd:enumeration value="Corporate Document"/>
                    <xsd:enumeration value="Guidelines"/>
                    <xsd:enumeration value="Marine Survey"/>
                    <xsd:enumeration value="Training Material"/>
                    <xsd:enumeration value="Careers"/>
                    <xsd:enumeration value="Economics and Business"/>
                    <xsd:enumeration value="Aquaculture"/>
                    <xsd:enumeration value="IPF Final Reports"/>
                    <xsd:enumeration value="Other"/>
                    <xsd:enumeration value="Not known"/>
                    <xsd:enumeration value="Internal Seafish Report"/>
                    <xsd:enumeration value="Confidential Seafish Report"/>
                    <xsd:enumeration value="Seafood Guide"/>
                    <xsd:enumeration value=".Web-About Seafish"/>
                    <xsd:enumeration value=".Web-Changing Landscapes"/>
                    <xsd:enumeration value=".Web-Promoting Seafood"/>
                    <xsd:enumeration value=".Web-Responsible Sourcing"/>
                    <xsd:enumeration value=".Web-Safety and Training"/>
                    <xsd:enumeration value=".Web-Insight and Research"/>
                  </xsd:restriction>
                </xsd:simpleType>
              </xsd:element>
            </xsd:sequence>
          </xsd:extension>
        </xsd:complexContent>
      </xsd:complexType>
    </xsd:element>
    <xsd:element name="DocumentAuthors" ma:index="6" nillable="true" ma:displayName="Authors" ma:internalName="DocumentAuthors">
      <xsd:complexType>
        <xsd:complexContent>
          <xsd:extension base="dms:MultiChoice">
            <xsd:sequence>
              <xsd:element name="Value" maxOccurs="unbounded" minOccurs="0" nillable="true">
                <xsd:simpleType>
                  <xsd:restriction base="dms:Choice">
                    <xsd:enumeration value="A. Justel-Rubio"/>
                    <xsd:enumeration value="A. Lucchetti"/>
                    <xsd:enumeration value="A. Sala"/>
                    <xsd:enumeration value="A.Adams"/>
                    <xsd:enumeration value="A.B"/>
                    <xsd:enumeration value="A.Bent"/>
                    <xsd:enumeration value="A.Brown"/>
                    <xsd:enumeration value="A.C.C"/>
                    <xsd:enumeration value="A.Campbell"/>
                    <xsd:enumeration value="A.Chau"/>
                    <xsd:enumeration value="A.Copeland"/>
                    <xsd:enumeration value="A.Corcoran"/>
                    <xsd:enumeration value="A.Coutts"/>
                    <xsd:enumeration value="A.Dean"/>
                    <xsd:enumeration value="A.G.Hopper"/>
                    <xsd:enumeration value="A.Garthwaite"/>
                    <xsd:enumeration value="A.Grant"/>
                    <xsd:enumeration value="A.Hewer"/>
                    <xsd:enumeration value="A.J.Courtney"/>
                    <xsd:enumeration value="A.J.Dean"/>
                    <xsd:enumeration value="A.Kenny"/>
                    <xsd:enumeration value="A.Martin"/>
                    <xsd:enumeration value="A.Mills"/>
                    <xsd:enumeration value="A.Moody"/>
                    <xsd:enumeration value="A.Nicholson"/>
                    <xsd:enumeration value="A.P.Woolmer"/>
                    <xsd:enumeration value="A.R"/>
                    <xsd:enumeration value="A.Revill"/>
                    <xsd:enumeration value="A.S"/>
                    <xsd:enumeration value="A.Santos"/>
                    <xsd:enumeration value="A.Searle"/>
                    <xsd:enumeration value="A.Smith"/>
                    <xsd:enumeration value="A.Steel"/>
                    <xsd:enumeration value="A.Strickland"/>
                    <xsd:enumeration value="A.Thompson"/>
                    <xsd:enumeration value="A.Wilson"/>
                    <xsd:enumeration value="A.Woolmer"/>
                    <xsd:enumeration value="A.Younger"/>
                    <xsd:enumeration value="A.Younger"/>
                    <xsd:enumeration value="Acoura"/>
                    <xsd:enumeration value="Adam Brown"/>
                    <xsd:enumeration value="ADAS"/>
                    <xsd:enumeration value="ADAS Environment"/>
                    <xsd:enumeration value="AFBI"/>
                    <xsd:enumeration value="AGH"/>
                    <xsd:enumeration value="Agri Food and Biosciences Institute"/>
                    <xsd:enumeration value="Alan Dean"/>
                    <xsd:enumeration value="Alan Hayes"/>
                    <xsd:enumeration value="Alex Caveen"/>
                    <xsd:enumeration value="Alexander Schofield"/>
                    <xsd:enumeration value="Alison Austin"/>
                    <xsd:enumeration value="Ana Justel-Rubio"/>
                    <xsd:enumeration value="Ana Witteveen"/>
                    <xsd:enumeration value="Andrew FitzGerald"/>
                    <xsd:enumeration value="ANIFOP"/>
                    <xsd:enumeration value="Anne Cameron"/>
                    <xsd:enumeration value="Anne Wallace"/>
                    <xsd:enumeration value="Anne-Margaret Stewart"/>
                    <xsd:enumeration value="Aquafish Solutions Ltd."/>
                    <xsd:enumeration value="Aquatic Water Services Ltd."/>
                    <xsd:enumeration value="Ardtoe"/>
                    <xsd:enumeration value="Arina Motova"/>
                    <xsd:enumeration value="ASSG"/>
                    <xsd:enumeration value="Association of Port Health Authorities"/>
                    <xsd:enumeration value="Association of Public Analy"/>
                    <xsd:enumeration value="ATM"/>
                    <xsd:enumeration value="B.A"/>
                    <xsd:enumeration value="B.Ashcroft"/>
                    <xsd:enumeration value="B.Greenwood"/>
                    <xsd:enumeration value="B.H"/>
                    <xsd:enumeration value="B.Hughes"/>
                    <xsd:enumeration value="B.Mounce"/>
                    <xsd:enumeration value="B.Scannell"/>
                    <xsd:enumeration value="B.Thain"/>
                    <xsd:enumeration value="B.van Marlen"/>
                    <xsd:enumeration value="B.Wilson"/>
                    <xsd:enumeration value="BFFF"/>
                    <xsd:enumeration value="BHA"/>
                    <xsd:enumeration value="BIM Irish Sea Fisheries Board"/>
                    <xsd:enumeration value="Brahm Insight"/>
                    <xsd:enumeration value="BRC"/>
                    <xsd:enumeration value="British Marine Finfish Association"/>
                    <xsd:enumeration value="Bryony Townhill (Marine Climate Change Impacts Partnership)"/>
                    <xsd:enumeration value="C. Burton"/>
                    <xsd:enumeration value="C.A.Burton"/>
                    <xsd:enumeration value="C.A.Goudey"/>
                    <xsd:enumeration value="C.B"/>
                    <xsd:enumeration value="C.Baker"/>
                    <xsd:enumeration value="C.Brady"/>
                    <xsd:enumeration value="C.C"/>
                    <xsd:enumeration value="C.Carlton"/>
                    <xsd:enumeration value="C.Curr"/>
                    <xsd:enumeration value="C.Cutts"/>
                    <xsd:enumeration value="C.Daniels"/>
                    <xsd:enumeration value="C.E.P.Watson"/>
                    <xsd:enumeration value="C.E.Tucker"/>
                    <xsd:enumeration value="C.F.Jackson"/>
                    <xsd:enumeration value="C.Filippopoulos"/>
                    <xsd:enumeration value="C.Ford"/>
                    <xsd:enumeration value="C.G.S.W"/>
                    <xsd:enumeration value="C.H.Davies"/>
                    <xsd:enumeration value="C.J Cutts"/>
                    <xsd:enumeration value="C.J. Chapman"/>
                    <xsd:enumeration value="C.J.Ellis"/>
                    <xsd:enumeration value="C.Jackson"/>
                    <xsd:enumeration value="C.Knight"/>
                    <xsd:enumeration value="C.Lacamara"/>
                    <xsd:enumeration value="C.Leadley"/>
                    <xsd:enumeration value="C.M. Fortuna"/>
                    <xsd:enumeration value="C.Mazorra de Quero"/>
                    <xsd:enumeration value="C.Nevin"/>
                    <xsd:enumeration value="C.P.Baker"/>
                    <xsd:enumeration value="C.Roberts"/>
                    <xsd:enumeration value="C.Saurel"/>
                    <xsd:enumeration value="C.T.O"/>
                    <xsd:enumeration value="C.T.W.C"/>
                    <xsd:enumeration value="C.T.W.Curr"/>
                    <xsd:enumeration value="C.Tucker"/>
                    <xsd:enumeration value="C.W"/>
                    <xsd:enumeration value="C.Wells"/>
                    <xsd:enumeration value="C.Young"/>
                    <xsd:enumeration value="CA Burton"/>
                    <xsd:enumeration value="Camborne School of Mines"/>
                    <xsd:enumeration value="Campden BRI"/>
                    <xsd:enumeration value="Candida Barbato"/>
                    <xsd:enumeration value="Cardiff Economic Research Associates Ltd"/>
                    <xsd:enumeration value="Catriona Power"/>
                    <xsd:enumeration value="CC"/>
                    <xsd:enumeration value="CCFRA"/>
                    <xsd:enumeration value="Cefas"/>
                    <xsd:enumeration value="Centre for Aquaculture and Fisheries"/>
                    <xsd:enumeration value="CEPW"/>
                    <xsd:enumeration value="CEPW"/>
                    <xsd:enumeration value="CFPO"/>
                    <xsd:enumeration value="Chao Lu"/>
                    <xsd:enumeration value="Chelonia"/>
                    <xsd:enumeration value="China Ministry of Health"/>
                    <xsd:enumeration value="Chris Barbour"/>
                    <xsd:enumeration value="Chris Kirkland"/>
                    <xsd:enumeration value="Clifford A.Goudey"/>
                    <xsd:enumeration value="Clive Monk"/>
                    <xsd:enumeration value="Colin Brodie"/>
                    <xsd:enumeration value="Craig Burton"/>
                    <xsd:enumeration value="Crick Carlton"/>
                    <xsd:enumeration value="Cristina Fernandez"/>
                    <xsd:enumeration value="Cristina Pita"/>
                    <xsd:enumeration value="D. Itano"/>
                    <xsd:enumeration value="D.A"/>
                    <xsd:enumeration value="D.A.Masson"/>
                    <xsd:enumeration value="D.Amos"/>
                    <xsd:enumeration value="D.Amos"/>
                    <xsd:enumeration value="D.Boothroyd"/>
                    <xsd:enumeration value="D.Burdon"/>
                    <xsd:enumeration value="D.Cashmore"/>
                    <xsd:enumeration value="D.Cole"/>
                    <xsd:enumeration value="D.Cook"/>
                    <xsd:enumeration value="D.E.Ballam"/>
                    <xsd:enumeration value="D.Edwards"/>
                    <xsd:enumeration value="D.Elliot"/>
                    <xsd:enumeration value="D.G"/>
                    <xsd:enumeration value="D.Gowland"/>
                    <xsd:enumeration value="D.H"/>
                    <xsd:enumeration value="D.Harrison"/>
                    <xsd:enumeration value="D.Homer"/>
                    <xsd:enumeration value="D.Hornerm"/>
                    <xsd:enumeration value="D.J.Wood"/>
                    <xsd:enumeration value="D.L"/>
                    <xsd:enumeration value="D.Marshall"/>
                    <xsd:enumeration value="D.Miles"/>
                    <xsd:enumeration value="D.Miller"/>
                    <xsd:enumeration value="D.Oakes"/>
                    <xsd:enumeration value="D.P"/>
                    <xsd:enumeration value="D.Patterson"/>
                    <xsd:enumeration value="D.Pirie"/>
                    <xsd:enumeration value="D.Robertson"/>
                    <xsd:enumeration value="D.S"/>
                    <xsd:enumeration value="D.Steel"/>
                    <xsd:enumeration value="D.Sykes"/>
                    <xsd:enumeration value="D.Symes"/>
                    <xsd:enumeration value="D.Taylor"/>
                    <xsd:enumeration value="D.Tocher"/>
                    <xsd:enumeration value="D.W"/>
                    <xsd:enumeration value="D.Wood"/>
                    <xsd:enumeration value="D.Woods"/>
                    <xsd:enumeration value="Daniel Lee"/>
                    <xsd:enumeration value="Daniel McDonald"/>
                    <xsd:enumeration value="Daragh Browne"/>
                    <xsd:enumeration value="Darren Stevenson, Legal Director at Wiggin LLP"/>
                    <xsd:enumeration value="Dave Dewick"/>
                    <xsd:enumeration value="Dave Price"/>
                    <xsd:enumeration value="David Parish"/>
                    <xsd:enumeration value="David Parker"/>
                    <xsd:enumeration value="David Russell"/>
                    <xsd:enumeration value="David Sterling"/>
                    <xsd:enumeration value="Dawby"/>
                    <xsd:enumeration value="Dawn Sneddon"/>
                    <xsd:enumeration value="Dean Millar"/>
                    <xsd:enumeration value="Defra"/>
                    <xsd:enumeration value="DIFRES"/>
                    <xsd:enumeration value="DIFTA"/>
                    <xsd:enumeration value="DIFTA Denmark"/>
                    <xsd:enumeration value="DoH"/>
                    <xsd:enumeration value="Doug McLeod"/>
                    <xsd:enumeration value="Dr B. McAdam (Stirling University)"/>
                    <xsd:enumeration value="Dr J. Harman"/>
                    <xsd:enumeration value="Dr J. Pinnegar (CEFAS"/>
                    <xsd:enumeration value="Dr L. Falconer"/>
                    <xsd:enumeration value="Dr Stewart Brown (Stewart Brown Associates Ltd)"/>
                    <xsd:enumeration value="Dr T. Telfer"/>
                    <xsd:enumeration value="Dr Tom Pickerell (Tomolamola Consulting Ltd)"/>
                    <xsd:enumeration value="Dr. A.R.Hearn"/>
                    <xsd:enumeration value="Dr. Alan Heyworth"/>
                    <xsd:enumeration value="Dr. Alex Caveen"/>
                    <xsd:enumeration value="Dr. Andrew Jackson"/>
                    <xsd:enumeration value="Dr. Andrew Woolmer"/>
                    <xsd:enumeration value="Dr. Andy Revill"/>
                    <xsd:enumeration value="Dr. Angus Garrett"/>
                    <xsd:enumeration value="Dr. Annika Clements"/>
                    <xsd:enumeration value="Dr. Bill Roy"/>
                    <xsd:enumeration value="Dr. D.Robertson"/>
                    <xsd:enumeration value="Dr. E.Fossey"/>
                    <xsd:enumeration value="Dr. Edwards"/>
                    <xsd:enumeration value="Dr. Eric Edwards"/>
                    <xsd:enumeration value="Dr. Francis Murray"/>
                    <xsd:enumeration value="Dr. Hilmar Hinz"/>
                    <xsd:enumeration value="Dr. I.T.Mentjes"/>
                    <xsd:enumeration value="Dr. J.Sheperd"/>
                    <xsd:enumeration value="Dr. James Bron"/>
                    <xsd:enumeration value="Dr. James Treasurer"/>
                    <xsd:enumeration value="Dr. Jan G.Hiddink"/>
                    <xsd:enumeration value="Dr. Jim Treasurer, Dr T Atack"/>
                    <xsd:enumeration value="Dr. John Pinnegar"/>
                    <xsd:enumeration value="Dr. Jon Harman"/>
                    <xsd:enumeration value="Dr. M.Mühling"/>
                    <xsd:enumeration value="Dr. Matt Service"/>
                    <xsd:enumeration value="Dr. N.Lake"/>
                    <xsd:enumeration value="Dr. Rachel Burch"/>
                    <xsd:enumeration value="Dr. S.Davies"/>
                    <xsd:enumeration value="Dr. S.E.Taylor"/>
                    <xsd:enumeration value="E.Allison"/>
                    <xsd:enumeration value="E.Cochrane"/>
                    <xsd:enumeration value="E.Edwards"/>
                    <xsd:enumeration value="E.Fossey"/>
                    <xsd:enumeration value="E.Maxwell"/>
                    <xsd:enumeration value="E.Nicholls"/>
                    <xsd:enumeration value="E.W.Taylor"/>
                    <xsd:enumeration value="EA"/>
                    <xsd:enumeration value="Emi Katoh"/>
                    <xsd:enumeration value="Emma Bradshaw"/>
                    <xsd:enumeration value="Emma Brown"/>
                    <xsd:enumeration value="Emma White"/>
                    <xsd:enumeration value="Enrico Longoni"/>
                    <xsd:enumeration value="Epsom"/>
                    <xsd:enumeration value="Erik Lindebo"/>
                    <xsd:enumeration value="Eunice Pinn"/>
                    <xsd:enumeration value="Eurographic Ltd"/>
                    <xsd:enumeration value="European Food Safety Authority"/>
                    <xsd:enumeration value="F. De Carlo"/>
                    <xsd:enumeration value="F. Forget"/>
                    <xsd:enumeration value="F.Chopin"/>
                    <xsd:enumeration value="F.Dixon"/>
                    <xsd:enumeration value="F.Nimmo"/>
                    <xsd:enumeration value="Fanming Kong"/>
                    <xsd:enumeration value="FERU"/>
                    <xsd:enumeration value="FHF"/>
                    <xsd:enumeration value="Fiona Birch"/>
                    <xsd:enumeration value="Fiona Wright"/>
                    <xsd:enumeration value="Fisheries Research Services"/>
                    <xsd:enumeration value="Fishing News"/>
                    <xsd:enumeration value="FISHupdate"/>
                    <xsd:enumeration value="FPKTN"/>
                    <xsd:enumeration value="Francis Murray"/>
                    <xsd:enumeration value="Francisco Areal"/>
                    <xsd:enumeration value="Frank Armstrong"/>
                    <xsd:enumeration value="FRM Ltd."/>
                    <xsd:enumeration value="G McAllister"/>
                    <xsd:enumeration value="G. Moreno"/>
                    <xsd:enumeration value="G.A.Garthwaite"/>
                    <xsd:enumeration value="G.A.Webb"/>
                    <xsd:enumeration value="G.Bell"/>
                    <xsd:enumeration value="G.C"/>
                    <xsd:enumeration value="G.C.E"/>
                    <xsd:enumeration value="G.Cartwright"/>
                    <xsd:enumeration value="G.Course"/>
                    <xsd:enumeration value="G.Dunlin"/>
                    <xsd:enumeration value="G.Eveillard"/>
                    <xsd:enumeration value="G.F.Jackson"/>
                    <xsd:enumeration value="G.Gough"/>
                    <xsd:enumeration value="G.Mack"/>
                    <xsd:enumeration value="G.McKay"/>
                    <xsd:enumeration value="G.McLeod"/>
                    <xsd:enumeration value="G.P.Arnold"/>
                    <xsd:enumeration value="G.P.Course"/>
                    <xsd:enumeration value="G.Ritchie"/>
                    <xsd:enumeration value="G.Salze"/>
                    <xsd:enumeration value="G.Ward"/>
                    <xsd:enumeration value="Gang Wang"/>
                    <xsd:enumeration value="Gary Dunlin"/>
                    <xsd:enumeration value="Gary Hooper"/>
                    <xsd:enumeration value="Gavin Hatton"/>
                    <xsd:enumeration value="GC"/>
                    <xsd:enumeration value="GDCL"/>
                    <xsd:enumeration value="GMAV"/>
                    <xsd:enumeration value="Gordon Goldsworthy"/>
                    <xsd:enumeration value="Gorkana Group"/>
                    <xsd:enumeration value="Graham Pierce"/>
                    <xsd:enumeration value="GREAT"/>
                    <xsd:enumeration value="Gunnar Þórðarson"/>
                    <xsd:enumeration value="H.E.Bullock"/>
                    <xsd:enumeration value="H.English"/>
                    <xsd:enumeration value="H.McDiarmid"/>
                    <xsd:enumeration value="H.Q"/>
                    <xsd:enumeration value="H.R. Day"/>
                    <xsd:enumeration value="H.R.English"/>
                    <xsd:enumeration value="H.Ritchings"/>
                    <xsd:enumeration value="H.Teepsoo"/>
                    <xsd:enumeration value="H.W"/>
                    <xsd:enumeration value="Hannah Fawcett"/>
                    <xsd:enumeration value="Hannah Shaw"/>
                    <xsd:enumeration value="Hannah Thompson"/>
                    <xsd:enumeration value="Hazel Curtis"/>
                    <xsd:enumeration value="Hazel McShane"/>
                    <xsd:enumeration value="Heat &amp; Power Ltd."/>
                    <xsd:enumeration value="Heather Forbes"/>
                    <xsd:enumeration value="Heather Middleton"/>
                    <xsd:enumeration value="Helen Duggan"/>
                    <xsd:enumeration value="Hepples"/>
                    <xsd:enumeration value="Hilmar Hinz"/>
                    <xsd:enumeration value="HQ"/>
                    <xsd:enumeration value="HRE"/>
                    <xsd:enumeration value="Humber Seafood Institute"/>
                    <xsd:enumeration value="Humberside College of Higher Education"/>
                    <xsd:enumeration value="Hunterston"/>
                    <xsd:enumeration value="I. Berrill"/>
                    <xsd:enumeration value="I.F"/>
                    <xsd:enumeration value="I.Finley"/>
                    <xsd:enumeration value="I.Graham"/>
                    <xsd:enumeration value="I.Milligan"/>
                    <xsd:enumeration value="I.Tatterson"/>
                    <xsd:enumeration value="Iain Berrill (Scottish Salmon Producers Organisation)"/>
                    <xsd:enumeration value="Ian Laing"/>
                    <xsd:enumeration value="ICF"/>
                    <xsd:enumeration value="IFREMER France"/>
                    <xsd:enumeration value="Institute of Aquaculture, University of Stirling"/>
                    <xsd:enumeration value="Institute of Estuarine &amp; Coastal Studies, University of Hull"/>
                    <xsd:enumeration value="International Council for the Exploration of the Sea"/>
                    <xsd:enumeration value="International Society for the Study of Fatty Acids and Lipids"/>
                    <xsd:enumeration value="Ivan Bartolo"/>
                    <xsd:enumeration value="J.A"/>
                    <xsd:enumeration value="J.A.Shalliker"/>
                    <xsd:enumeration value="J.A.Upfield"/>
                    <xsd:enumeration value="J.Anderson"/>
                    <xsd:enumeration value="J.B.R"/>
                    <xsd:enumeration value="J.C"/>
                    <xsd:enumeration value="J.Carrick"/>
                    <xsd:enumeration value="J.Combes"/>
                    <xsd:enumeration value="J.D. Paul"/>
                    <xsd:enumeration value="J.D. Wood"/>
                    <xsd:enumeration value="J.D.Paul"/>
                    <xsd:enumeration value="J.D.Wood"/>
                    <xsd:enumeration value="J.Dunlop"/>
                    <xsd:enumeration value="J.E.B"/>
                    <xsd:enumeration value="J.E.D"/>
                    <xsd:enumeration value="J.E.Dye"/>
                    <xsd:enumeration value="J.E.Tumilty"/>
                    <xsd:enumeration value="J.Early"/>
                    <xsd:enumeration value="J.Eddom"/>
                    <xsd:enumeration value="J.Evans"/>
                    <xsd:enumeration value="J.Foster"/>
                    <xsd:enumeration value="J.Frederickson"/>
                    <xsd:enumeration value="J.Gascoigne"/>
                    <xsd:enumeration value="J.Grant"/>
                    <xsd:enumeration value="J.Grant"/>
                    <xsd:enumeration value="J.H.Brown"/>
                    <xsd:enumeration value="J.Harman"/>
                    <xsd:enumeration value="J.Hatchard"/>
                    <xsd:enumeration value="J.L.R"/>
                    <xsd:enumeration value="J.L.Robertson"/>
                    <xsd:enumeration value="J.Lansley"/>
                    <xsd:enumeration value="J.Lart"/>
                    <xsd:enumeration value="J.Lewis"/>
                    <xsd:enumeration value="J.M"/>
                    <xsd:enumeration value="J.M.Tower"/>
                    <xsd:enumeration value="J.M.Watson"/>
                    <xsd:enumeration value="J.MacMillan"/>
                    <xsd:enumeration value="J.MacNamara"/>
                    <xsd:enumeration value="J.May"/>
                    <xsd:enumeration value="J.McMillan"/>
                    <xsd:enumeration value="J.McNamara"/>
                    <xsd:enumeration value="J.Mikolajunas"/>
                    <xsd:enumeration value="J.Moore"/>
                    <xsd:enumeration value="J.Morris"/>
                    <xsd:enumeration value="J.N.Ward"/>
                    <xsd:enumeration value="J.NcNamara"/>
                    <xsd:enumeration value="J.Paul"/>
                    <xsd:enumeration value="J.R.Dye"/>
                    <xsd:enumeration value="J.R.Gifford"/>
                    <xsd:enumeration value="J.Rice"/>
                    <xsd:enumeration value="J.Rycroft"/>
                    <xsd:enumeration value="J.S"/>
                    <xsd:enumeration value="J.S.S"/>
                    <xsd:enumeration value="J.S.Saether"/>
                    <xsd:enumeration value="J.Shalliker"/>
                    <xsd:enumeration value="J.Sherwood"/>
                    <xsd:enumeration value="J.Slater"/>
                    <xsd:enumeration value="J.Smith"/>
                    <xsd:enumeration value="J.Swarbrick"/>
                    <xsd:enumeration value="J.T"/>
                    <xsd:enumeration value="J.T.Bryson"/>
                    <xsd:enumeration value="J.T.MacMillan"/>
                    <xsd:enumeration value="J.Tower"/>
                    <xsd:enumeration value="J.Treasurer"/>
                    <xsd:enumeration value="J.Tumilty"/>
                    <xsd:enumeration value="J.Upfield"/>
                    <xsd:enumeration value="J.W"/>
                    <xsd:enumeration value="J.W"/>
                    <xsd:enumeration value="J.W.Denton"/>
                    <xsd:enumeration value="J.Waterman"/>
                    <xsd:enumeration value="J.Watson"/>
                    <xsd:enumeration value="Jack Sewell"/>
                    <xsd:enumeration value="James Warwick"/>
                    <xsd:enumeration value="Jason Combes"/>
                    <xsd:enumeration value="Jennifer Russell"/>
                    <xsd:enumeration value="Jennifer Smith"/>
                    <xsd:enumeration value="Jeremy Sparks"/>
                    <xsd:enumeration value="Jim Ellis"/>
                    <xsd:enumeration value="Jim Hyam"/>
                    <xsd:enumeration value="Joe Cooper"/>
                    <xsd:enumeration value="John Anderson"/>
                    <xsd:enumeration value="John Barrington"/>
                    <xsd:enumeration value="John Cotter"/>
                    <xsd:enumeration value="John Foster"/>
                    <xsd:enumeration value="John Hambrey"/>
                    <xsd:enumeration value="John Hingley"/>
                    <xsd:enumeration value="John Lancaster"/>
                    <xsd:enumeration value="John O.S. Kennedy"/>
                    <xsd:enumeration value="John Richardson"/>
                    <xsd:enumeration value="John Wakeford"/>
                    <xsd:enumeration value="Jonas R.Vidarsson"/>
                    <xsd:enumeration value="José L. González Vecino"/>
                    <xsd:enumeration value="JSS"/>
                    <xsd:enumeration value="Julia Brooks"/>
                    <xsd:enumeration value="Julian Swarbrick"/>
                    <xsd:enumeration value="Julie Snowden"/>
                    <xsd:enumeration value="K.Adamson"/>
                    <xsd:enumeration value="K.Anderson"/>
                    <xsd:enumeration value="K.Arkley"/>
                    <xsd:enumeration value="K.C"/>
                    <xsd:enumeration value="K.C.Munday"/>
                    <xsd:enumeration value="K.D.Thompson"/>
                    <xsd:enumeration value="K.Day"/>
                    <xsd:enumeration value="K.Dye"/>
                    <xsd:enumeration value="K.Galloway"/>
                    <xsd:enumeration value="K.Graham"/>
                    <xsd:enumeration value="K.H"/>
                    <xsd:enumeration value="K.H.Haywood"/>
                    <xsd:enumeration value="K.Hairsine"/>
                    <xsd:enumeration value="K.Knox"/>
                    <xsd:enumeration value="K.Mazik"/>
                    <xsd:enumeration value="K.Singh"/>
                    <xsd:enumeration value="K.T.H"/>
                    <xsd:enumeration value="K.T.Howard"/>
                    <xsd:enumeration value="K.Tsontos"/>
                    <xsd:enumeration value="K.Waind"/>
                    <xsd:enumeration value="Karen Galloway"/>
                    <xsd:enumeration value="Karen Green"/>
                    <xsd:enumeration value="Karin Lüdemann/Wissenschaftsbüro"/>
                    <xsd:enumeration value="Kasia Kazimierczak"/>
                    <xsd:enumeration value="Kath Floater"/>
                    <xsd:enumeration value="Keith Hiscock"/>
                    <xsd:enumeration value="Keith Jeffrey"/>
                    <xsd:enumeration value="Ken Arkley"/>
                    <xsd:enumeration value="Kieran Westbrook"/>
                    <xsd:enumeration value="Kimberly Cullen"/>
                    <xsd:enumeration value="Kingfisher Information Services"/>
                    <xsd:enumeration value="Kirsten Milliken"/>
                    <xsd:enumeration value="KPMG AS"/>
                    <xsd:enumeration value="L Ridley"/>
                    <xsd:enumeration value="L. Dagorn"/>
                    <xsd:enumeration value="L.C.Ford"/>
                    <xsd:enumeration value="L.E.Hull"/>
                    <xsd:enumeration value="L.Ford"/>
                    <xsd:enumeration value="L.Hinchliff"/>
                    <xsd:enumeration value="L.Oxley"/>
                    <xsd:enumeration value="L.Pell"/>
                    <xsd:enumeration value="L.Readdy"/>
                    <xsd:enumeration value="L.Rooney"/>
                    <xsd:enumeration value="L.Webb"/>
                    <xsd:enumeration value="LACOTS"/>
                    <xsd:enumeration value="Laurence Rooney"/>
                    <xsd:enumeration value="Leatherhead Food Research"/>
                    <xsd:enumeration value="Lee Cocker"/>
                    <xsd:enumeration value="Lee Cooper"/>
                    <xsd:enumeration value="Lee Hastie"/>
                    <xsd:enumeration value="LEH"/>
                    <xsd:enumeration value="Leslsie Tait"/>
                    <xsd:enumeration value="Lewis Cowie"/>
                    <xsd:enumeration value="Lina-Lotta Lahdenkauppi"/>
                    <xsd:enumeration value="Liu Liping Sang Yanhua"/>
                    <xsd:enumeration value="Llyn Aquaculture Ltd."/>
                    <xsd:enumeration value="Loch Fyne Seafarms"/>
                    <xsd:enumeration value="LOCTS"/>
                    <xsd:enumeration value="Lorena Recio"/>
                    <xsd:enumeration value="Louise Jones"/>
                    <xsd:enumeration value="Louise Vaughan"/>
                    <xsd:enumeration value="Luis Cocas"/>
                    <xsd:enumeration value="Lynn Gilmore"/>
                    <xsd:enumeration value="M. Virgili"/>
                    <xsd:enumeration value="M.A.James"/>
                    <xsd:enumeration value="M.Anyadiegwu"/>
                    <xsd:enumeration value="M.Boulter"/>
                    <xsd:enumeration value="M.C.Platt"/>
                    <xsd:enumeration value="M.D"/>
                    <xsd:enumeration value="M.Daniels"/>
                    <xsd:enumeration value="M.Ellis"/>
                    <xsd:enumeration value="M.Emberton"/>
                    <xsd:enumeration value="M.George"/>
                    <xsd:enumeration value="M.Gillespie"/>
                    <xsd:enumeration value="M.Gray"/>
                    <xsd:enumeration value="M.H"/>
                    <xsd:enumeration value="M.Hamilton"/>
                    <xsd:enumeration value="M.Hatfield"/>
                    <xsd:enumeration value="M.Hayward"/>
                    <xsd:enumeration value="M.Humphrey"/>
                    <xsd:enumeration value="M.J.Campbell"/>
                    <xsd:enumeration value="M.J.Kaiser"/>
                    <xsd:enumeration value="M.J.S.G"/>
                    <xsd:enumeration value="M.James"/>
                    <xsd:enumeration value="M.Large"/>
                    <xsd:enumeration value="M.Lawton"/>
                    <xsd:enumeration value="M.Learmouth"/>
                    <xsd:enumeration value="M.M"/>
                    <xsd:enumeration value="M.Moore"/>
                    <xsd:enumeration value="M.Myers"/>
                    <xsd:enumeration value="M.Platt"/>
                    <xsd:enumeration value="M.Sturges"/>
                    <xsd:enumeration value="M.Syvret"/>
                    <xsd:enumeration value="M.Urch"/>
                    <xsd:enumeration value="M.Whitworth"/>
                    <xsd:enumeration value="MacMullen"/>
                    <xsd:enumeration value="Mafalda Viana"/>
                    <xsd:enumeration value="MAFF"/>
                    <xsd:enumeration value="Magnus L. Johnson"/>
                    <xsd:enumeration value="Malcolm Large"/>
                    <xsd:enumeration value="Mandy Pyke"/>
                    <xsd:enumeration value="Mao Hong"/>
                    <xsd:enumeration value="Marcus Jacklin"/>
                    <xsd:enumeration value="Marine and Coastguard Agency"/>
                    <xsd:enumeration value="Marine Stewardship Council"/>
                    <xsd:enumeration value="Marine Survey"/>
                    <xsd:enumeration value="MARITEK WORLDWIDE LTD"/>
                    <xsd:enumeration value="Mark Edmonds"/>
                    <xsd:enumeration value="Mark Gray"/>
                    <xsd:enumeration value="Mark O’Brien"/>
                    <xsd:enumeration value="Market Insight Team"/>
                    <xsd:enumeration value="Marta Moran Quintana"/>
                    <xsd:enumeration value="Martin Bowes"/>
                    <xsd:enumeration value="Martin Jaffa"/>
                    <xsd:enumeration value="Martin Syvret"/>
                    <xsd:enumeration value="Matthew Service"/>
                    <xsd:enumeration value="Melissa Pritchard"/>
                    <xsd:enumeration value="MH"/>
                    <xsd:enumeration value="Michael Bacon"/>
                    <xsd:enumeration value="Michael Humphrey"/>
                    <xsd:enumeration value="Michael Keatinge"/>
                    <xsd:enumeration value="Michaela Archer"/>
                    <xsd:enumeration value="Michel J.Kaiser"/>
                    <xsd:enumeration value="Mike Mitchell"/>
                    <xsd:enumeration value="Mike Montgomerie"/>
                    <xsd:enumeration value="Mike Park"/>
                    <xsd:enumeration value="Mike Smith"/>
                    <xsd:enumeration value="MRAG"/>
                    <xsd:enumeration value="Ms Amy Ridgeway"/>
                    <xsd:enumeration value="MTS"/>
                    <xsd:enumeration value="N Bailey"/>
                    <xsd:enumeration value="N.A.G"/>
                    <xsd:enumeration value="N.C.H.Lake"/>
                    <xsd:enumeration value="N.Downing"/>
                    <xsd:enumeration value="N.Garbutt"/>
                    <xsd:enumeration value="N.Graham"/>
                    <xsd:enumeration value="N.Hatfield"/>
                    <xsd:enumeration value="N.Kelly"/>
                    <xsd:enumeration value="N.M.K"/>
                    <xsd:enumeration value="N.M.Kerr"/>
                    <xsd:enumeration value="N.McEwan"/>
                    <xsd:enumeration value="N.McKeller"/>
                    <xsd:enumeration value="N.R.Halford"/>
                    <xsd:enumeration value="N.Ward"/>
                    <xsd:enumeration value="N.Whiteley"/>
                    <xsd:enumeration value="N.Wood"/>
                    <xsd:enumeration value="NAFC Marine Centre"/>
                    <xsd:enumeration value="Naomi McCann"/>
                    <xsd:enumeration value="Nathan de Rozarieux"/>
                    <xsd:enumeration value="National Health and Family Planning Commission"/>
                    <xsd:enumeration value="Nautilus Consultants"/>
                    <xsd:enumeration value="NFFO Services Ltd."/>
                    <xsd:enumeration value="NI Seafood Ind"/>
                    <xsd:enumeration value="Nia Whiteley"/>
                    <xsd:enumeration value="Nick Connelly"/>
                    <xsd:enumeration value="Nick Patience"/>
                    <xsd:enumeration value="Nofima"/>
                    <xsd:enumeration value="Norge"/>
                    <xsd:enumeration value="Norman"/>
                    <xsd:enumeration value="North Bay Shellfish Ltd"/>
                    <xsd:enumeration value="Northern Ireland Seafood"/>
                    <xsd:enumeration value="Not known"/>
                    <xsd:enumeration value="NSL"/>
                    <xsd:enumeration value="OceanWatch Australia"/>
                    <xsd:enumeration value="Oliver Tulley"/>
                    <xsd:enumeration value="Omnimas"/>
                    <xsd:enumeration value="Oscar Wilkie"/>
                    <xsd:enumeration value="Othniel Shellfish"/>
                    <xsd:enumeration value="P Gibson"/>
                    <xsd:enumeration value="P. Tyedmers (Dalhousie University)"/>
                    <xsd:enumeration value="P.B.Gallacher"/>
                    <xsd:enumeration value="P.Baird"/>
                    <xsd:enumeration value="P.Brown"/>
                    <xsd:enumeration value="P.C.Smith"/>
                    <xsd:enumeration value="P.D.Chaplin"/>
                    <xsd:enumeration value="P.G"/>
                    <xsd:enumeration value="P.G.W"/>
                    <xsd:enumeration value="P.Gatland"/>
                    <xsd:enumeration value="P.H.B"/>
                    <xsd:enumeration value="P.H.MacMullen"/>
                    <xsd:enumeration value="P.J.G"/>
                    <xsd:enumeration value="P.J.Hearn"/>
                    <xsd:enumeration value="P.Johnson"/>
                    <xsd:enumeration value="P.L. Newland"/>
                    <xsd:enumeration value="P.L.S"/>
                    <xsd:enumeration value="P.L.Smith"/>
                    <xsd:enumeration value="P.MacMullen"/>
                    <xsd:enumeration value="P.Math's"/>
                    <xsd:enumeration value="P.N"/>
                    <xsd:enumeration value="P.Neve"/>
                    <xsd:enumeration value="P.Posen"/>
                    <xsd:enumeration value="P.Prout"/>
                    <xsd:enumeration value="P.S"/>
                    <xsd:enumeration value="P.Smith"/>
                    <xsd:enumeration value="P.T.Franklin"/>
                    <xsd:enumeration value="P.Tiffney"/>
                    <xsd:enumeration value="P.Townend"/>
                    <xsd:enumeration value="P.V"/>
                    <xsd:enumeration value="P.W"/>
                    <xsd:enumeration value="P.Watson"/>
                    <xsd:enumeration value="P.Watts"/>
                    <xsd:enumeration value="P.White"/>
                    <xsd:enumeration value="P.Wilson"/>
                    <xsd:enumeration value="P.Wood"/>
                    <xsd:enumeration value="Paul Buckley (Marine Climate Change Impacts Partnership)"/>
                    <xsd:enumeration value="Paul Butler"/>
                    <xsd:enumeration value="Paul Medley"/>
                    <xsd:enumeration value="Paul Neve"/>
                    <xsd:enumeration value="Peter Tarrant"/>
                    <xsd:enumeration value="Peter Tyndall"/>
                    <xsd:enumeration value="Peter Walker"/>
                    <xsd:enumeration value="Peter Warren"/>
                    <xsd:enumeration value="Peter Wilson"/>
                    <xsd:enumeration value="Phil MacMullen"/>
                    <xsd:enumeration value="Phil Prout"/>
                    <xsd:enumeration value="Phillip Quirie"/>
                    <xsd:enumeration value="Pingguo He"/>
                    <xsd:enumeration value="PIRA"/>
                    <xsd:enumeration value="PIRA International"/>
                    <xsd:enumeration value="PJH"/>
                    <xsd:enumeration value="Platt"/>
                    <xsd:enumeration value="Plymouth Poly"/>
                    <xsd:enumeration value="Porter"/>
                    <xsd:enumeration value="Poseidon Aquatic Resource Management Ltd."/>
                    <xsd:enumeration value="Poseidon ARM and BTS"/>
                    <xsd:enumeration value="Prof. Michel J.Kaiser"/>
                    <xsd:enumeration value="Professor Laurence Mee"/>
                    <xsd:enumeration value="PT"/>
                    <xsd:enumeration value="Pyke and Deane Aquaculture Consultants"/>
                    <xsd:enumeration value="Qiang Weiguo"/>
                    <xsd:enumeration value="Qing Lv"/>
                    <xsd:enumeration value="Quality Assurance Department"/>
                    <xsd:enumeration value="R J Fryer"/>
                    <xsd:enumeration value="R J Kynoch"/>
                    <xsd:enumeration value="R Johnson"/>
                    <xsd:enumeration value="R S T Ferro"/>
                    <xsd:enumeration value="R. Land"/>
                    <xsd:enumeration value="R. Parker (Dalhousie University)"/>
                    <xsd:enumeration value="R.A.Reese"/>
                    <xsd:enumeration value="R.B.Watt"/>
                    <xsd:enumeration value="R.Bennett"/>
                    <xsd:enumeration value="R.Boyle"/>
                    <xsd:enumeration value="R.Bricknell"/>
                    <xsd:enumeration value="R.C"/>
                    <xsd:enumeration value="R.C"/>
                    <xsd:enumeration value="R.Campbell"/>
                    <xsd:enumeration value="R.Cappell"/>
                    <xsd:enumeration value="R.Curtis"/>
                    <xsd:enumeration value="R.D.E"/>
                    <xsd:enumeration value="R.E"/>
                    <xsd:enumeration value="R.Ellis"/>
                    <xsd:enumeration value="R.Enever"/>
                    <xsd:enumeration value="R.F"/>
                    <xsd:enumeration value="R.F.V"/>
                    <xsd:enumeration value="R.Finbow"/>
                    <xsd:enumeration value="R.Forster"/>
                    <xsd:enumeration value="R.Gara"/>
                    <xsd:enumeration value="R.H"/>
                    <xsd:enumeration value="R.Hill"/>
                    <xsd:enumeration value="R.Horton"/>
                    <xsd:enumeration value="R.J"/>
                    <xsd:enumeration value="R.J.A. Nichol"/>
                    <xsd:enumeration value="R.J.A.N"/>
                    <xsd:enumeration value="R.J.A.Nicholson"/>
                    <xsd:enumeration value="R.J.Shields"/>
                    <xsd:enumeration value="R.J.Slaski"/>
                    <xsd:enumeration value="R.Johnson"/>
                    <xsd:enumeration value="R.L"/>
                    <xsd:enumeration value="R.Leach"/>
                    <xsd:enumeration value="R.Lee"/>
                    <xsd:enumeration value="R.McCormack"/>
                    <xsd:enumeration value="R.McK"/>
                    <xsd:enumeration value="R.McM"/>
                    <xsd:enumeration value="R.Mounce"/>
                    <xsd:enumeration value="R.N"/>
                    <xsd:enumeration value="R.Nicholson"/>
                    <xsd:enumeration value="R.Pryor"/>
                    <xsd:enumeration value="R.S Batty"/>
                    <xsd:enumeration value="R.S.Horton"/>
                    <xsd:enumeration value="R.S.Mounce"/>
                    <xsd:enumeration value="R.S.T.Ferro"/>
                    <xsd:enumeration value="R.S.Walker"/>
                    <xsd:enumeration value="R.Seidel"/>
                    <xsd:enumeration value="R.Slaski"/>
                    <xsd:enumeration value="R.Uglow"/>
                    <xsd:enumeration value="R.W.Ellis"/>
                    <xsd:enumeration value="R.White"/>
                    <xsd:enumeration value="R.Whiteley"/>
                    <xsd:enumeration value="Rannva Danielsen"/>
                    <xsd:enumeration value="RB"/>
                    <xsd:enumeration value="Rebecca Harris"/>
                    <xsd:enumeration value="Richard Briggs"/>
                    <xsd:enumeration value="Richard Caslake"/>
                    <xsd:enumeration value="Richard Curtin"/>
                    <xsd:enumeration value="Richard L Shelmerdine"/>
                    <xsd:enumeration value="Richard Wardell"/>
                    <xsd:enumeration value="Richard Watson"/>
                    <xsd:enumeration value="RJA"/>
                    <xsd:enumeration value="Rjan"/>
                    <xsd:enumeration value="Rjan"/>
                    <xsd:enumeration value="RML Gratacap"/>
                    <xsd:enumeration value="Rob Tinch"/>
                    <xsd:enumeration value="Robert Clark"/>
                    <xsd:enumeration value="Robert Dawe"/>
                    <xsd:enumeration value="Robert Gillett"/>
                    <xsd:enumeration value="Robert Young"/>
                    <xsd:enumeration value="Rod Cappell"/>
                    <xsd:enumeration value="Roger B. Larsen"/>
                    <xsd:enumeration value="Roger Plant"/>
                    <xsd:enumeration value="Ronán Cosgrove"/>
                    <xsd:enumeration value="Roy Sutherland"/>
                    <xsd:enumeration value="RvZ"/>
                    <xsd:enumeration value="S M Anton"/>
                    <xsd:enumeration value="S. Anton (Seafish)"/>
                    <xsd:enumeration value="S.A.Horsfall"/>
                    <xsd:enumeration value="S.Antezana"/>
                    <xsd:enumeration value="S.Anton"/>
                    <xsd:enumeration value="S.Bark"/>
                    <xsd:enumeration value="S.D.Utting"/>
                    <xsd:enumeration value="S.Fiddy"/>
                    <xsd:enumeration value="S.H"/>
                    <xsd:enumeration value="S.Hepples"/>
                    <xsd:enumeration value="S.Hookam"/>
                    <xsd:enumeration value="S.Horsfall"/>
                    <xsd:enumeration value="S.K"/>
                    <xsd:enumeration value="S.Kingwell"/>
                    <xsd:enumeration value="S.Macinko"/>
                    <xsd:enumeration value="S.Metz"/>
                    <xsd:enumeration value="S.Millar"/>
                    <xsd:enumeration value="S.R"/>
                    <xsd:enumeration value="S.Ross-Smith"/>
                    <xsd:enumeration value="S.Shepherd"/>
                    <xsd:enumeration value="S.Sheppard Fidler"/>
                    <xsd:enumeration value="S.T.H"/>
                    <xsd:enumeration value="S.Walmsley"/>
                    <xsd:enumeration value="S.Wyman"/>
                    <xsd:enumeration value="S.Xu"/>
                    <xsd:enumeration value="SAGB"/>
                    <xsd:enumeration value="Sam Rush"/>
                    <xsd:enumeration value="Samuel Shephard"/>
                    <xsd:enumeration value="Sansanee Wangvoralak"/>
                    <xsd:enumeration value="Sarah Horsfall"/>
                    <xsd:enumeration value="SC Mangi"/>
                    <xsd:enumeration value="Scottish Association for Marine Science"/>
                    <xsd:enumeration value="Sea Fish Industrial Development Unit"/>
                    <xsd:enumeration value="Sea Fish Industry Authority"/>
                    <xsd:enumeration value="Seafish"/>
                    <xsd:enumeration value="Seafish Aquaculture"/>
                    <xsd:enumeration value="Seafish Corporate Comms"/>
                    <xsd:enumeration value="Seafish Economics"/>
                    <xsd:enumeration value="Seafish Gear Technology"/>
                    <xsd:enumeration value="Seafish Industrial Development Unit"/>
                    <xsd:enumeration value="Seafish Legislation"/>
                    <xsd:enumeration value="Seafish Marine Services"/>
                    <xsd:enumeration value="Seafish Market Insight"/>
                    <xsd:enumeration value="Seafish Marketing"/>
                    <xsd:enumeration value="Seafish Marketing and Reynier Research Ltd."/>
                    <xsd:enumeration value="Seafish Marketing Communications"/>
                    <xsd:enumeration value="Seafish R &amp; D"/>
                    <xsd:enumeration value="Seafish Technology"/>
                    <xsd:enumeration value="Seafish Training"/>
                    <xsd:enumeration value="Seafood 2040"/>
                    <xsd:enumeration value="Seafood Scotland"/>
                    <xsd:enumeration value="Sébastien Metz"/>
                    <xsd:enumeration value="SFIA"/>
                    <xsd:enumeration value="SFIA Hull"/>
                    <xsd:enumeration value="SFIA Industrial Development Unit"/>
                    <xsd:enumeration value="Shaoping Gu"/>
                    <xsd:enumeration value="Sharon Burke"/>
                    <xsd:enumeration value="Shaun Doran"/>
                    <xsd:enumeration value="Shellfish Association of Great Britain"/>
                    <xsd:enumeration value="Shellfish Committee"/>
                    <xsd:enumeration value="Shipowner Ltd."/>
                    <xsd:enumeration value="Simon Mardle"/>
                    <xsd:enumeration value="Simon Potten"/>
                    <xsd:enumeration value="Simon Wadsworth"/>
                    <xsd:enumeration value="SINTEF Fisheries and Aquaculture"/>
                    <xsd:enumeration value="SK"/>
                    <xsd:enumeration value="SMillar"/>
                    <xsd:enumeration value="SMRU"/>
                    <xsd:enumeration value="SOAEFD"/>
                    <xsd:enumeration value="SOAFD"/>
                    <xsd:enumeration value="Solway Marine Oysters"/>
                    <xsd:enumeration value="Sophie des Clers"/>
                    <xsd:enumeration value="Sophy McCully"/>
                    <xsd:enumeration value="Stephen Lockwood"/>
                    <xsd:enumeration value="Steve Eayrs"/>
                    <xsd:enumeration value="Steve Lawrence"/>
                    <xsd:enumeration value="Steven Votier"/>
                    <xsd:enumeration value="Stirling University"/>
                    <xsd:enumeration value="Struan Noble"/>
                    <xsd:enumeration value="Stuart Masson"/>
                    <xsd:enumeration value="Sue Evans"/>
                    <xsd:enumeration value="Sue Utting"/>
                    <xsd:enumeration value="Susan Anton"/>
                    <xsd:enumeration value="Sussex Sea Fisheries District Committee"/>
                    <xsd:enumeration value="Suzi Pegg"/>
                    <xsd:enumeration value="Suzi Pegg-Darlison"/>
                    <xsd:enumeration value="Sven Koschinski/Meereszoologie"/>
                    <xsd:enumeration value="T.Abram"/>
                    <xsd:enumeration value="T.E.White"/>
                    <xsd:enumeration value="T.Eggett"/>
                    <xsd:enumeration value="T.Goodwin"/>
                    <xsd:enumeration value="T.Gross"/>
                    <xsd:enumeration value="T.H.Birkbeck"/>
                    <xsd:enumeration value="T.H.Porter"/>
                    <xsd:enumeration value="T.L Catchpole"/>
                    <xsd:enumeration value="T.Misson"/>
                    <xsd:enumeration value="T.O"/>
                    <xsd:enumeration value="T.Raylor"/>
                    <xsd:enumeration value="T.Rossiter"/>
                    <xsd:enumeration value="T.S.O"/>
                    <xsd:enumeration value="T.W"/>
                    <xsd:enumeration value="T.Wieland"/>
                    <xsd:enumeration value="T.Wray"/>
                    <xsd:enumeration value="Tara McCarthy"/>
                    <xsd:enumeration value="Tegen Mor Fisheries Consultants"/>
                    <xsd:enumeration value="The Fraser of Allander Institute for Research on the Scottish Economy"/>
                    <xsd:enumeration value="The National Health and Family Planning Commission of the People’s Republic of China"/>
                    <xsd:enumeration value="The Sea Fish Industry Authority"/>
                    <xsd:enumeration value="The Shellfish Association of Great Britain"/>
                    <xsd:enumeration value="Thomas Breithaupt"/>
                    <xsd:enumeration value="Thomas Clifford"/>
                    <xsd:enumeration value="Tim Huntingdon"/>
                    <xsd:enumeration value="Tom Catchpole"/>
                    <xsd:enumeration value="Tom Pickerell"/>
                    <xsd:enumeration value="Tom Rossiter"/>
                    <xsd:enumeration value="Tony Garthwaite"/>
                    <xsd:enumeration value="Tony Legg CIBiol MIBiol MIFM"/>
                    <xsd:enumeration value="Tristan Southall"/>
                    <xsd:enumeration value="Tsvetina Yordanova"/>
                    <xsd:enumeration value="UK Association of Frozen Food Producers"/>
                    <xsd:enumeration value="Ulrik Jes Hansen"/>
                    <xsd:enumeration value="University of Aberdeen, School of Biological Sciences"/>
                    <xsd:enumeration value="University of Hull"/>
                    <xsd:enumeration value="Unknown"/>
                    <xsd:enumeration value="V. Restrepo"/>
                    <xsd:enumeration value="Vericatch"/>
                    <xsd:enumeration value="Víctor Restrepo"/>
                    <xsd:enumeration value="W R Turrell"/>
                    <xsd:enumeration value="W.Brugge"/>
                    <xsd:enumeration value="W.D"/>
                    <xsd:enumeration value="W.Denton"/>
                    <xsd:enumeration value="W.E.Taylor"/>
                    <xsd:enumeration value="W.M.Broncke"/>
                    <xsd:enumeration value="W.O.C"/>
                    <xsd:enumeration value="W.Phillips"/>
                    <xsd:enumeration value="W.Roy"/>
                    <xsd:enumeration value="W.Siddle"/>
                    <xsd:enumeration value="W.Smith"/>
                    <xsd:enumeration value="W.Yu"/>
                    <xsd:enumeration value="Wade Whitelaw"/>
                    <xsd:enumeration value="Walter Crozier"/>
                    <xsd:enumeration value="WD"/>
                    <xsd:enumeration value="Welsh Fishing Safety Committee in collaboration with Seafish (EMFF funding via Welsh Government)"/>
                    <xsd:enumeration value="WFA Industrial Development Unit"/>
                    <xsd:enumeration value="Wilber R. Seidel"/>
                    <xsd:enumeration value="William Lart"/>
                    <xsd:enumeration value="WS"/>
                    <xsd:enumeration value="Xiao Chen"/>
                    <xsd:enumeration value="Xiaowei Shi"/>
                    <xsd:enumeration value="Yang Huifen"/>
                    <xsd:enumeration value="Yolanda Corripio Miyar"/>
                    <xsd:enumeration value="Youngs Sea Foods"/>
                    <xsd:enumeration value="Yuan Aiping"/>
                    <xsd:enumeration value="Z.Wu"/>
                    <xsd:enumeration value="Zoe Healey"/>
                  </xsd:restriction>
                </xsd:simpleType>
              </xsd:element>
            </xsd:sequence>
          </xsd:extension>
        </xsd:complexContent>
      </xsd:complexType>
    </xsd:element>
    <xsd:element name="MediaFormatOld" ma:index="7" nillable="true" ma:displayName="Media Format Old" ma:internalName="MediaFormatOld">
      <xsd:simpleType>
        <xsd:restriction base="dms:Text"/>
      </xsd:simpleType>
    </xsd:element>
    <xsd:element name="PublicationRefNo" ma:index="8" nillable="true" ma:displayName="Publication Reference Number" ma:internalName="PublicationRefNo">
      <xsd:simpleType>
        <xsd:restriction base="dms:Text"/>
      </xsd:simpleType>
    </xsd:element>
    <xsd:element name="ISBN" ma:index="9" nillable="true" ma:displayName="ISBN" ma:internalName="ISBN">
      <xsd:simpleType>
        <xsd:restriction base="dms:Text"/>
      </xsd:simpleType>
    </xsd:element>
    <xsd:element name="LegacyId" ma:index="10" nillable="true" ma:displayName="Legacy Id" ma:hidden="true" ma:internalName="LegacyId" ma:readOnly="false">
      <xsd:simpleType>
        <xsd:restriction base="dms:Text"/>
      </xsd:simpleType>
    </xsd:element>
    <xsd:element name="PubMonth" ma:index="11" nillable="true" ma:displayName="Publication Month" ma:hidden="true" ma:internalName="PubMonth" ma:readOnly="false">
      <xsd:simpleType>
        <xsd:restriction base="dms:Text"/>
      </xsd:simpleType>
    </xsd:element>
    <xsd:element name="PubYear" ma:index="12" nillable="true" ma:displayName="Publication Year" ma:hidden="true" ma:indexed="true" ma:internalName="PubYear">
      <xsd:simpleType>
        <xsd:restriction base="dms:Text"/>
      </xsd:simpleType>
    </xsd:element>
    <xsd:element name="MediaFormat" ma:index="13" nillable="true" ma:displayName="Media Format" ma:default="" ma:format="Dropdown" ma:internalName="MediaFormat">
      <xsd:simpleType>
        <xsd:restriction base="dms:Choice">
          <xsd:enumeration value="Download"/>
          <xsd:enumeration value="CD"/>
          <xsd:enumeration value="Web Page"/>
          <xsd:enumeration value="Paper"/>
          <xsd:enumeration value="Booklet or leaflet"/>
          <xsd:enumeration value="Other"/>
          <xsd:enumeration value="Not known"/>
          <xsd:enumeration value="Book"/>
          <xsd:enumeration value="Video"/>
          <xsd:enumeration value="Manual"/>
          <xsd:enumeration value="Open learning module"/>
          <xsd:enumeration value="Distance learning pack"/>
          <xsd:enumeration value="OLM with video"/>
          <xsd:enumeration value="DVD"/>
        </xsd:restriction>
      </xsd:simpleType>
    </xsd:element>
    <xsd:element name="DocumentAdded" ma:index="14" ma:displayName="Added" ma:format="DateOnly" ma:indexed="true" ma:internalName="DocumentAdded">
      <xsd:simpleType>
        <xsd:restriction base="dms:DateTime"/>
      </xsd:simpleType>
    </xsd:element>
    <xsd:element name="DocumentStatus" ma:index="15" nillable="true" ma:displayName="Document Status" ma:default="Unpublished" ma:format="Dropdown" ma:indexed="true" ma:internalName="DocumentStatus">
      <xsd:simpleType>
        <xsd:restriction base="dms:Choice">
          <xsd:enumeration value="Deleted"/>
          <xsd:enumeration value="Unpublished"/>
          <xsd:enumeration value="Published"/>
          <xsd:enumeration value="Archiv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1e97c-7a75-4aca-9712-5efb9ef450ab"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Year xmlns="cebd32e3-9ab6-41ee-b1af-b8405a8d4e68" xsi:nil="true"/>
    <MediaFormatOld xmlns="cebd32e3-9ab6-41ee-b1af-b8405a8d4e68" xsi:nil="true"/>
    <DocumentTopic xmlns="cebd32e3-9ab6-41ee-b1af-b8405a8d4e68" xsi:nil="true"/>
    <ISBN xmlns="cebd32e3-9ab6-41ee-b1af-b8405a8d4e68" xsi:nil="true"/>
    <DocumentStatus xmlns="cebd32e3-9ab6-41ee-b1af-b8405a8d4e68">Published</DocumentStatus>
    <PublicationDate xmlns="cebd32e3-9ab6-41ee-b1af-b8405a8d4e68">2021-07-18T23:00:00+00:00</PublicationDate>
    <PubMonth xmlns="cebd32e3-9ab6-41ee-b1af-b8405a8d4e68" xsi:nil="true"/>
    <DocumentAdded xmlns="cebd32e3-9ab6-41ee-b1af-b8405a8d4e68">2021-07-18T23:00:00+00:00</DocumentAdded>
    <PublicationRefNo xmlns="cebd32e3-9ab6-41ee-b1af-b8405a8d4e68" xsi:nil="true"/>
    <DocumentAuthors xmlns="cebd32e3-9ab6-41ee-b1af-b8405a8d4e68"/>
    <LegacyId xmlns="cebd32e3-9ab6-41ee-b1af-b8405a8d4e68" xsi:nil="true"/>
    <DocumentSummary xmlns="cebd32e3-9ab6-41ee-b1af-b8405a8d4e68">Media release from the North Atlantic Pelagic Advocacy Group (NAPA) announcing its first member company from Asia.  </DocumentSummary>
    <MediaFormat xmlns="cebd32e3-9ab6-41ee-b1af-b8405a8d4e68"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EDFA2E3-C289-4B49-9369-55232905245C}"/>
</file>

<file path=customXML/itemProps3.xml><?xml version="1.0" encoding="utf-8"?>
<ds:datastoreItem xmlns:ds="http://schemas.openxmlformats.org/officeDocument/2006/customXml" ds:itemID="{E99E2C73-7061-4FF8-9F99-02123B684E88}"/>
</file>

<file path=customXML/itemProps4.xml><?xml version="1.0" encoding="utf-8"?>
<ds:datastoreItem xmlns:ds="http://schemas.openxmlformats.org/officeDocument/2006/customXml" ds:itemID="{35F1C051-6DB3-4E0F-886F-9551C5B6C360}"/>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release_Japanese Consumers’ Co-operative Union joins North Atlantic Pelagic Advocacy Group</dc:title>
  <dc:creator>Tom Pickerell</dc:creator>
  <dcterms:created xsi:type="dcterms:W3CDTF">2021-07-14T11:46:00Z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0x010100FBC0F8BFD01A91498CA7837A71EEDFDB0100D8D74AD133DD5E4C9488BA264812959E</vt:lpwstr>
  </property>
</Properties>
</file>